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-1743633326"/>
        <w:docPartObj>
          <w:docPartGallery w:val="Cover Pages"/>
          <w:docPartUnique/>
        </w:docPartObj>
      </w:sdtPr>
      <w:sdtEndPr>
        <w:rPr>
          <w:caps/>
        </w:rPr>
      </w:sdtEndPr>
      <w:sdtContent>
        <w:p w:rsidR="001E1572" w:rsidRDefault="00897D44">
          <w:r>
            <w:rPr>
              <w:noProof/>
              <w:lang w:val="ru-RU" w:eastAsia="ru-RU"/>
            </w:rPr>
            <w:drawing>
              <wp:inline distT="0" distB="0" distL="0" distR="0">
                <wp:extent cx="669073" cy="379142"/>
                <wp:effectExtent l="0" t="0" r="0" b="1905"/>
                <wp:docPr id="25" name="Рисунок 4" descr="Союз птицеводов Украины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4" descr="Союз птицеводов Украины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514" cy="38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1572" w:rsidRDefault="00D2685A">
          <w:r w:rsidRPr="00700CF9">
            <w:rPr>
              <w:noProof/>
              <w:color w:val="1C1811" w:themeColor="background2" w:themeShade="1A"/>
              <w:lang w:val="ru-RU" w:eastAsia="ru-RU"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2146300</wp:posOffset>
                </wp:positionV>
                <wp:extent cx="2723515" cy="2298700"/>
                <wp:effectExtent l="323850" t="323850" r="324485" b="1549400"/>
                <wp:wrapNone/>
                <wp:docPr id="36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3515" cy="22987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chemeClr val="accent4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3467100</wp:posOffset>
                </wp:positionV>
                <wp:extent cx="2847975" cy="2171700"/>
                <wp:effectExtent l="323850" t="323850" r="333375" b="1466850"/>
                <wp:wrapNone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7975" cy="21717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956251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  <a:reflection blurRad="6350" stA="50000" endA="300" endPos="5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677032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76160" behindDoc="0" locked="0" layoutInCell="0" allowOverlap="1">
                    <wp:simplePos x="0" y="0"/>
                    <wp:positionH relativeFrom="page">
                      <wp:posOffset>76200</wp:posOffset>
                    </wp:positionH>
                    <wp:positionV relativeFrom="page">
                      <wp:posOffset>8839200</wp:posOffset>
                    </wp:positionV>
                    <wp:extent cx="7412355" cy="457200"/>
                    <wp:effectExtent l="0" t="0" r="17145" b="19050"/>
                    <wp:wrapNone/>
                    <wp:docPr id="10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457200"/>
                            </a:xfrm>
                            <a:prstGeom prst="rect">
                              <a:avLst/>
                            </a:prstGeom>
                            <a:solidFill>
                              <a:srgbClr val="D34817">
                                <a:lumMod val="100000"/>
                                <a:lumOff val="0"/>
                              </a:srgbClr>
                            </a:solidFill>
                            <a:ln w="12700">
                              <a:solidFill>
                                <a:srgbClr val="956251">
                                  <a:lumMod val="100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1E56" w:rsidRPr="00700CF9" w:rsidRDefault="004B1E56" w:rsidP="00700CF9">
                                <w:pPr>
                                  <w:pStyle w:val="af8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uk-UA"/>
                                  </w:rPr>
                                  <w:t>с</w:t>
                                </w:r>
                                <w:r w:rsidRPr="00700CF9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uk-UA"/>
                                  </w:rPr>
                                  <w:t>ічень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uk-UA"/>
                                  </w:rPr>
                                  <w:t xml:space="preserve"> -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ru-RU"/>
                                  </w:rPr>
                                  <w:t>вересень</w:t>
                                </w:r>
                                <w:proofErr w:type="spellEnd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uk-UA"/>
                                  </w:rPr>
                                  <w:t xml:space="preserve"> </w:t>
                                </w:r>
                                <w:r w:rsidRPr="00700CF9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uk-UA"/>
                                  </w:rPr>
                                  <w:t xml:space="preserve"> 201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8"/>
                                    <w:szCs w:val="48"/>
                                    <w:lang w:val="uk-UA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margin-left:6pt;margin-top:696pt;width:583.65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" o:allowincell="f" fillcolor="#d34817" strokecolor="#956251" strokeweight="1pt">
                    <v:textbox inset="14.4pt,,14.4pt">
                      <w:txbxContent>
                        <w:p w:rsidR="004B1E56" w:rsidRPr="00700CF9" w:rsidRDefault="004B1E56" w:rsidP="00700CF9">
                          <w:pPr>
                            <w:pStyle w:val="af8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uk-UA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uk-UA"/>
                            </w:rPr>
                            <w:t>с</w:t>
                          </w:r>
                          <w:r w:rsidRPr="00700CF9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uk-UA"/>
                            </w:rPr>
                            <w:t>ічень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uk-UA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ru-RU"/>
                            </w:rPr>
                            <w:t>вересень</w:t>
                          </w:r>
                          <w:proofErr w:type="spellEnd"/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uk-UA"/>
                            </w:rPr>
                            <w:t xml:space="preserve"> </w:t>
                          </w:r>
                          <w:r w:rsidRPr="00700CF9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uk-UA"/>
                            </w:rPr>
                            <w:t xml:space="preserve"> 201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8"/>
                              <w:szCs w:val="48"/>
                              <w:lang w:val="uk-UA"/>
                            </w:rPr>
                            <w:t>7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77032"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0" allowOverlap="1">
                    <wp:simplePos x="0" y="0"/>
                    <wp:positionH relativeFrom="page">
                      <wp:posOffset>76200</wp:posOffset>
                    </wp:positionH>
                    <wp:positionV relativeFrom="page">
                      <wp:posOffset>1066800</wp:posOffset>
                    </wp:positionV>
                    <wp:extent cx="7412355" cy="660400"/>
                    <wp:effectExtent l="0" t="0" r="17145" b="25400"/>
                    <wp:wrapNone/>
                    <wp:docPr id="9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6604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1E56" w:rsidRPr="00DE6D0E" w:rsidRDefault="004B1E56" w:rsidP="00F47269">
                                <w:pPr>
                                  <w:pStyle w:val="af8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  <w:lang w:val="uk-UA"/>
                                  </w:rPr>
                                </w:pPr>
                                <w:r w:rsidRPr="00DE6D0E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  <w:lang w:val="uk-UA"/>
                                  </w:rPr>
                                  <w:t>РИНОК М</w:t>
                                </w:r>
                                <w:r w:rsidRPr="00DE6D0E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  <w:lang w:val="en-US"/>
                                  </w:rPr>
                                  <w:t>’</w:t>
                                </w:r>
                                <w:r w:rsidRPr="00DE6D0E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  <w:lang w:val="uk-UA"/>
                                  </w:rPr>
                                  <w:t>ЯСА ПТИЦІ В УКРАЇНІ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_x0000_s1027" style="position:absolute;margin-left:6pt;margin-top:84pt;width:583.65pt;height:5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" o:allowincell="f" fillcolor="#d34817 [3204]" strokecolor="#956251 [3207]" strokeweight="1pt">
                    <v:textbox inset="14.4pt,,14.4pt">
                      <w:txbxContent>
                        <w:p w:rsidR="004B1E56" w:rsidRPr="00DE6D0E" w:rsidRDefault="004B1E56" w:rsidP="00F47269">
                          <w:pPr>
                            <w:pStyle w:val="af8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  <w:lang w:val="uk-UA"/>
                            </w:rPr>
                          </w:pPr>
                          <w:r w:rsidRPr="00DE6D0E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  <w:lang w:val="uk-UA"/>
                            </w:rPr>
                            <w:t>РИНОК М</w:t>
                          </w:r>
                          <w:r w:rsidRPr="00DE6D0E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  <w:t>’</w:t>
                          </w:r>
                          <w:r w:rsidRPr="00DE6D0E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  <w:lang w:val="uk-UA"/>
                            </w:rPr>
                            <w:t>ЯСА ПТИЦІ В УКРАЇНІ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00CF9">
            <w:rPr>
              <w:noProof/>
              <w:lang w:val="ru-RU" w:eastAsia="ru-RU"/>
            </w:rPr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page">
                  <wp:posOffset>4274185</wp:posOffset>
                </wp:positionH>
                <wp:positionV relativeFrom="page">
                  <wp:posOffset>5426075</wp:posOffset>
                </wp:positionV>
                <wp:extent cx="3028315" cy="2057400"/>
                <wp:effectExtent l="152400" t="114300" r="153035" b="1352550"/>
                <wp:wrapNone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315" cy="20574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956251"/>
                          </a:solidFill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0000" endA="300" endPos="5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  <w:r w:rsidR="00D052DB">
            <w:rPr>
              <w:caps/>
            </w:rPr>
            <w:br w:type="page"/>
          </w:r>
        </w:p>
      </w:sdtContent>
    </w:sdt>
    <w:p w:rsidR="009E056C" w:rsidRDefault="009F7574">
      <w:pPr>
        <w:pStyle w:val="1"/>
        <w:rPr>
          <w:lang w:val="ru-RU"/>
        </w:rPr>
      </w:pPr>
      <w:bookmarkStart w:id="0" w:name="_Toc300041410"/>
      <w:r w:rsidRPr="00397A09">
        <w:rPr>
          <w:noProof/>
          <w:color w:val="453D2C" w:themeColor="background2" w:themeShade="40"/>
          <w:lang w:val="ru-RU" w:eastAsia="ru-RU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4064635</wp:posOffset>
            </wp:positionH>
            <wp:positionV relativeFrom="margin">
              <wp:posOffset>-204470</wp:posOffset>
            </wp:positionV>
            <wp:extent cx="2308225" cy="1661160"/>
            <wp:effectExtent l="323850" t="323850" r="320675" b="32004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07251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6611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bookmarkEnd w:id="0"/>
    <w:p w:rsidR="00397A09" w:rsidRDefault="00397A09" w:rsidP="00FC6022">
      <w:pPr>
        <w:pStyle w:val="1"/>
        <w:rPr>
          <w:lang w:val="uk-UA"/>
        </w:rPr>
      </w:pPr>
    </w:p>
    <w:p w:rsidR="009F7574" w:rsidRDefault="009F7574" w:rsidP="009F7574">
      <w:pPr>
        <w:rPr>
          <w:lang w:val="uk-UA"/>
        </w:rPr>
      </w:pPr>
    </w:p>
    <w:bookmarkStart w:id="1" w:name="_Toc300041411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6678014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End w:id="1" w:displacedByCustomXml="prev"/>
        <w:p w:rsidR="001E1572" w:rsidRDefault="009F7574">
          <w:pPr>
            <w:pStyle w:val="1"/>
            <w:rPr>
              <w:lang w:val="uk-UA"/>
            </w:rPr>
          </w:pPr>
          <w:r>
            <w:rPr>
              <w:lang w:val="uk-UA"/>
            </w:rPr>
            <w:t>ЗМІСТ</w:t>
          </w:r>
        </w:p>
        <w:p w:rsidR="00426973" w:rsidRPr="00426973" w:rsidRDefault="00426973" w:rsidP="00426973">
          <w:pPr>
            <w:rPr>
              <w:lang w:val="uk-UA"/>
            </w:rPr>
          </w:pPr>
        </w:p>
        <w:p w:rsidR="00D052DB" w:rsidRDefault="00127BDE">
          <w:pPr>
            <w:pStyle w:val="12"/>
            <w:rPr>
              <w:noProof/>
            </w:rPr>
          </w:pPr>
          <w:r>
            <w:fldChar w:fldCharType="begin"/>
          </w:r>
          <w:r w:rsidR="00D052DB">
            <w:instrText>TOC \o "1-3" \h \z \u</w:instrText>
          </w:r>
          <w:r>
            <w:fldChar w:fldCharType="separate"/>
          </w:r>
          <w:hyperlink w:anchor="_Toc300041411" w:history="1">
            <w:r w:rsidR="009F7574">
              <w:rPr>
                <w:rStyle w:val="aff7"/>
                <w:noProof/>
                <w:lang w:val="uk-UA"/>
              </w:rPr>
              <w:t>Баланс попиту та пропозції м</w:t>
            </w:r>
            <w:r w:rsidR="009F7574">
              <w:rPr>
                <w:rStyle w:val="aff7"/>
                <w:noProof/>
                <w:lang w:val="en-US"/>
              </w:rPr>
              <w:t>’</w:t>
            </w:r>
            <w:r w:rsidR="009F7574">
              <w:rPr>
                <w:rStyle w:val="aff7"/>
                <w:noProof/>
                <w:lang w:val="uk-UA"/>
              </w:rPr>
              <w:t>яса та м</w:t>
            </w:r>
            <w:r w:rsidR="009F7574">
              <w:rPr>
                <w:rStyle w:val="aff7"/>
                <w:noProof/>
                <w:lang w:val="en-US"/>
              </w:rPr>
              <w:t>’</w:t>
            </w:r>
            <w:r w:rsidR="009F7574">
              <w:rPr>
                <w:rStyle w:val="aff7"/>
                <w:noProof/>
                <w:lang w:val="uk-UA"/>
              </w:rPr>
              <w:t>ясопродуктів в Україні………………………</w:t>
            </w:r>
            <w:r w:rsidR="00960CBB">
              <w:rPr>
                <w:rStyle w:val="aff7"/>
                <w:noProof/>
                <w:lang w:val="uk-UA"/>
              </w:rPr>
              <w:t>……………………………………………….</w:t>
            </w:r>
            <w:r w:rsidR="009F7574">
              <w:rPr>
                <w:rStyle w:val="aff7"/>
                <w:noProof/>
                <w:lang w:val="uk-UA"/>
              </w:rPr>
              <w:t>…</w:t>
            </w:r>
            <w:r w:rsidR="00D052D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052DB">
              <w:rPr>
                <w:noProof/>
                <w:webHidden/>
              </w:rPr>
              <w:instrText xml:space="preserve"> PAGEREF _Toc300041411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85A9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52DB" w:rsidRPr="00426973" w:rsidRDefault="00A815B3">
          <w:pPr>
            <w:pStyle w:val="12"/>
            <w:rPr>
              <w:noProof/>
              <w:lang w:val="uk-UA"/>
            </w:rPr>
          </w:pPr>
          <w:hyperlink w:anchor="_Toc300041412" w:history="1">
            <w:r w:rsidR="009F7574" w:rsidRPr="009F7574">
              <w:rPr>
                <w:rStyle w:val="aff7"/>
                <w:noProof/>
                <w:lang w:val="ru-RU"/>
              </w:rPr>
              <w:t>Загальне поголів’я за видами та категоріями господарств</w:t>
            </w:r>
            <w:r w:rsidR="009F7574">
              <w:rPr>
                <w:rStyle w:val="aff7"/>
                <w:noProof/>
                <w:lang w:val="ru-RU"/>
              </w:rPr>
              <w:t>……</w:t>
            </w:r>
            <w:r w:rsidR="002D6F09">
              <w:rPr>
                <w:rStyle w:val="aff7"/>
                <w:noProof/>
                <w:lang w:val="ru-RU"/>
              </w:rPr>
              <w:t>.</w:t>
            </w:r>
            <w:r w:rsidR="009F7574">
              <w:rPr>
                <w:rStyle w:val="aff7"/>
                <w:noProof/>
                <w:lang w:val="ru-RU"/>
              </w:rPr>
              <w:t>…………………</w:t>
            </w:r>
            <w:r w:rsidR="00426973">
              <w:rPr>
                <w:rStyle w:val="aff7"/>
                <w:noProof/>
                <w:lang w:val="ru-RU"/>
              </w:rPr>
              <w:t>………………………………………………</w:t>
            </w:r>
            <w:r w:rsidR="009F7574">
              <w:rPr>
                <w:rStyle w:val="aff7"/>
                <w:noProof/>
                <w:lang w:val="ru-RU"/>
              </w:rPr>
              <w:t>……….</w:t>
            </w:r>
          </w:hyperlink>
          <w:r w:rsidR="00426973">
            <w:rPr>
              <w:noProof/>
              <w:lang w:val="uk-UA"/>
            </w:rPr>
            <w:t xml:space="preserve"> 3</w:t>
          </w:r>
        </w:p>
        <w:p w:rsidR="00D052DB" w:rsidRDefault="00A815B3">
          <w:pPr>
            <w:pStyle w:val="12"/>
            <w:rPr>
              <w:noProof/>
              <w:lang w:val="uk-UA"/>
            </w:rPr>
          </w:pPr>
          <w:hyperlink w:anchor="_Toc300041413" w:history="1">
            <w:r w:rsidR="009F7574" w:rsidRPr="009F7574">
              <w:rPr>
                <w:rStyle w:val="aff7"/>
                <w:noProof/>
                <w:lang w:val="ru-RU"/>
              </w:rPr>
              <w:t xml:space="preserve">Поголів’я птиці </w:t>
            </w:r>
            <w:r w:rsidR="002D6F09">
              <w:rPr>
                <w:rStyle w:val="aff7"/>
                <w:noProof/>
                <w:lang w:val="ru-RU"/>
              </w:rPr>
              <w:t>свійської</w:t>
            </w:r>
            <w:r w:rsidR="009F7574" w:rsidRPr="009F7574">
              <w:rPr>
                <w:rStyle w:val="aff7"/>
                <w:noProof/>
                <w:lang w:val="ru-RU"/>
              </w:rPr>
              <w:t xml:space="preserve"> по областях України </w:t>
            </w:r>
            <w:r w:rsidR="00960CBB">
              <w:rPr>
                <w:rStyle w:val="aff7"/>
                <w:noProof/>
                <w:lang w:val="ru-RU"/>
              </w:rPr>
              <w:t>………</w:t>
            </w:r>
            <w:r w:rsidR="002D6F09">
              <w:rPr>
                <w:rStyle w:val="aff7"/>
                <w:noProof/>
                <w:lang w:val="ru-RU"/>
              </w:rPr>
              <w:t>..</w:t>
            </w:r>
            <w:r w:rsidR="00960CBB">
              <w:rPr>
                <w:rStyle w:val="aff7"/>
                <w:noProof/>
                <w:lang w:val="ru-RU"/>
              </w:rPr>
              <w:t>…………………………………………</w:t>
            </w:r>
            <w:r w:rsidR="00426973">
              <w:rPr>
                <w:rStyle w:val="aff7"/>
                <w:noProof/>
                <w:lang w:val="ru-RU"/>
              </w:rPr>
              <w:t>……………………………………………….</w:t>
            </w:r>
            <w:r w:rsidR="00426973">
              <w:rPr>
                <w:noProof/>
                <w:webHidden/>
                <w:lang w:val="uk-UA"/>
              </w:rPr>
              <w:t>4</w:t>
            </w:r>
          </w:hyperlink>
        </w:p>
        <w:p w:rsidR="00960CBB" w:rsidRDefault="00960CBB" w:rsidP="00960CBB">
          <w:pPr>
            <w:pStyle w:val="12"/>
            <w:rPr>
              <w:noProof/>
              <w:lang w:val="uk-UA"/>
            </w:rPr>
          </w:pPr>
          <w:r w:rsidRPr="00960CBB">
            <w:t>Виробництво  м’яса по видах та категоріях господарств</w:t>
          </w:r>
          <w:r w:rsidR="003203ED">
            <w:fldChar w:fldCharType="begin"/>
          </w:r>
          <w:r w:rsidR="003203ED">
            <w:instrText xml:space="preserve"> HYPERLINK \l "_Toc300041413" </w:instrText>
          </w:r>
          <w:r w:rsidR="003203ED">
            <w:fldChar w:fldCharType="separate"/>
          </w:r>
          <w:r w:rsidRPr="009F7574">
            <w:rPr>
              <w:rStyle w:val="aff7"/>
              <w:noProof/>
              <w:lang w:val="ru-RU"/>
            </w:rPr>
            <w:t xml:space="preserve"> </w:t>
          </w:r>
          <w:r>
            <w:rPr>
              <w:rStyle w:val="aff7"/>
              <w:noProof/>
              <w:lang w:val="ru-RU"/>
            </w:rPr>
            <w:t>……………………………………………</w:t>
          </w:r>
          <w:r w:rsidR="00426973">
            <w:rPr>
              <w:rStyle w:val="aff7"/>
              <w:noProof/>
              <w:lang w:val="ru-RU"/>
            </w:rPr>
            <w:t>………………………..</w:t>
          </w:r>
          <w:r>
            <w:rPr>
              <w:rStyle w:val="aff7"/>
              <w:noProof/>
              <w:lang w:val="ru-RU"/>
            </w:rPr>
            <w:t>…</w:t>
          </w:r>
          <w:r w:rsidR="00426973">
            <w:rPr>
              <w:rStyle w:val="aff7"/>
              <w:noProof/>
              <w:lang w:val="ru-RU"/>
            </w:rPr>
            <w:t>…..</w:t>
          </w:r>
          <w:r>
            <w:rPr>
              <w:rStyle w:val="aff7"/>
              <w:noProof/>
              <w:lang w:val="ru-RU"/>
            </w:rPr>
            <w:t>…</w:t>
          </w:r>
          <w:r w:rsidR="003203ED">
            <w:rPr>
              <w:rStyle w:val="aff7"/>
              <w:noProof/>
              <w:lang w:val="ru-RU"/>
            </w:rPr>
            <w:fldChar w:fldCharType="end"/>
          </w:r>
          <w:r w:rsidR="002D6F09">
            <w:rPr>
              <w:noProof/>
              <w:lang w:val="uk-UA"/>
            </w:rPr>
            <w:t>.…5</w:t>
          </w:r>
        </w:p>
        <w:p w:rsidR="002D6F09" w:rsidRPr="00426973" w:rsidRDefault="00A815B3" w:rsidP="002D6F09">
          <w:pPr>
            <w:pStyle w:val="12"/>
            <w:rPr>
              <w:noProof/>
              <w:lang w:val="uk-UA"/>
            </w:rPr>
          </w:pPr>
          <w:hyperlink w:anchor="_Toc300041413" w:history="1">
            <w:r w:rsidR="002D6F09" w:rsidRPr="002D6F09">
              <w:t xml:space="preserve"> </w:t>
            </w:r>
            <w:r w:rsidR="002D6F09" w:rsidRPr="002D6F09">
              <w:rPr>
                <w:rStyle w:val="aff7"/>
                <w:noProof/>
                <w:lang w:val="ru-RU"/>
              </w:rPr>
              <w:t>Вирощування  птиці  свійської  сільськогосподарськими  підприємствами</w:t>
            </w:r>
            <w:r w:rsidR="002D6F09">
              <w:rPr>
                <w:rStyle w:val="aff7"/>
                <w:noProof/>
                <w:lang w:val="ru-RU"/>
              </w:rPr>
              <w:t xml:space="preserve"> ……………………………………………….……</w:t>
            </w:r>
          </w:hyperlink>
          <w:r w:rsidR="002D6F09">
            <w:rPr>
              <w:noProof/>
              <w:lang w:val="uk-UA"/>
            </w:rPr>
            <w:t>6</w:t>
          </w:r>
        </w:p>
        <w:p w:rsidR="00426973" w:rsidRDefault="002D6F09" w:rsidP="00426973">
          <w:pPr>
            <w:pStyle w:val="12"/>
            <w:rPr>
              <w:noProof/>
              <w:lang w:val="uk-UA"/>
            </w:rPr>
          </w:pPr>
          <w:r w:rsidRPr="002D6F09">
            <w:t>Реалізовано на забій свійської птиці сільськогосподарськими підприємствами</w:t>
          </w:r>
          <w:r w:rsidR="00426973" w:rsidRPr="00426973">
            <w:t xml:space="preserve"> </w:t>
          </w:r>
          <w:hyperlink w:anchor="_Toc300041413" w:history="1">
            <w:r w:rsidR="00426973" w:rsidRPr="009F7574">
              <w:rPr>
                <w:rStyle w:val="aff7"/>
                <w:noProof/>
                <w:lang w:val="ru-RU"/>
              </w:rPr>
              <w:t xml:space="preserve"> </w:t>
            </w:r>
            <w:r w:rsidR="00426973">
              <w:rPr>
                <w:rStyle w:val="aff7"/>
                <w:noProof/>
                <w:lang w:val="ru-RU"/>
              </w:rPr>
              <w:t>………………</w:t>
            </w:r>
            <w:r>
              <w:rPr>
                <w:rStyle w:val="aff7"/>
                <w:noProof/>
                <w:lang w:val="ru-RU"/>
              </w:rPr>
              <w:t>……………………………</w:t>
            </w:r>
          </w:hyperlink>
          <w:r>
            <w:rPr>
              <w:noProof/>
              <w:lang w:val="uk-UA"/>
            </w:rPr>
            <w:t>7</w:t>
          </w:r>
        </w:p>
        <w:p w:rsidR="00960CBB" w:rsidRDefault="00960CBB" w:rsidP="00960CBB">
          <w:pPr>
            <w:pStyle w:val="12"/>
            <w:rPr>
              <w:noProof/>
              <w:lang w:val="uk-UA"/>
            </w:rPr>
          </w:pPr>
          <w:r w:rsidRPr="00960CBB">
            <w:t>Реалізація основних видів продукції сільськогосподарськими підприємствами</w:t>
          </w:r>
          <w:r w:rsidR="003203ED">
            <w:fldChar w:fldCharType="begin"/>
          </w:r>
          <w:r w:rsidR="003203ED">
            <w:instrText xml:space="preserve"> HYPERLINK \l "_Toc300041413" </w:instrText>
          </w:r>
          <w:r w:rsidR="003203ED">
            <w:fldChar w:fldCharType="separate"/>
          </w:r>
          <w:r w:rsidRPr="00960CBB">
            <w:rPr>
              <w:rStyle w:val="aff7"/>
              <w:noProof/>
              <w:lang w:val="uk-UA"/>
            </w:rPr>
            <w:t xml:space="preserve"> ……………………………………</w:t>
          </w:r>
          <w:r w:rsidR="00426973">
            <w:rPr>
              <w:rStyle w:val="aff7"/>
              <w:noProof/>
              <w:lang w:val="uk-UA"/>
            </w:rPr>
            <w:t>……</w:t>
          </w:r>
          <w:r w:rsidR="003203ED">
            <w:rPr>
              <w:rStyle w:val="aff7"/>
              <w:noProof/>
              <w:lang w:val="uk-UA"/>
            </w:rPr>
            <w:fldChar w:fldCharType="end"/>
          </w:r>
          <w:r w:rsidR="002D6F09">
            <w:rPr>
              <w:noProof/>
              <w:lang w:val="uk-UA"/>
            </w:rPr>
            <w:t>....8</w:t>
          </w:r>
        </w:p>
        <w:p w:rsidR="00960CBB" w:rsidRDefault="00960CBB" w:rsidP="00960CBB">
          <w:pPr>
            <w:pStyle w:val="12"/>
            <w:rPr>
              <w:noProof/>
              <w:lang w:val="uk-UA"/>
            </w:rPr>
          </w:pPr>
          <w:r w:rsidRPr="00960CBB">
            <w:t xml:space="preserve">Індекси споживчих цін на товари та послуги  </w:t>
          </w:r>
          <w:r w:rsidR="003203ED">
            <w:fldChar w:fldCharType="begin"/>
          </w:r>
          <w:r w:rsidR="003203ED">
            <w:instrText xml:space="preserve"> HYPERLINK \l "_Toc300041413" </w:instrText>
          </w:r>
          <w:r w:rsidR="003203ED">
            <w:fldChar w:fldCharType="separate"/>
          </w:r>
          <w:r w:rsidRPr="009F7574">
            <w:rPr>
              <w:rStyle w:val="aff7"/>
              <w:noProof/>
              <w:lang w:val="ru-RU"/>
            </w:rPr>
            <w:t xml:space="preserve"> </w:t>
          </w:r>
          <w:r>
            <w:rPr>
              <w:rStyle w:val="aff7"/>
              <w:noProof/>
              <w:lang w:val="ru-RU"/>
            </w:rPr>
            <w:t>……………………………………………</w:t>
          </w:r>
          <w:r w:rsidR="00426973">
            <w:rPr>
              <w:rStyle w:val="aff7"/>
              <w:noProof/>
              <w:lang w:val="ru-RU"/>
            </w:rPr>
            <w:t>………………………………..............</w:t>
          </w:r>
          <w:r w:rsidR="003203ED">
            <w:rPr>
              <w:rStyle w:val="aff7"/>
              <w:noProof/>
              <w:lang w:val="ru-RU"/>
            </w:rPr>
            <w:fldChar w:fldCharType="end"/>
          </w:r>
          <w:r w:rsidR="002D6F09">
            <w:rPr>
              <w:noProof/>
              <w:lang w:val="uk-UA"/>
            </w:rPr>
            <w:t>......9-10</w:t>
          </w:r>
        </w:p>
        <w:p w:rsidR="001E1572" w:rsidRDefault="00960CBB" w:rsidP="00960CBB">
          <w:pPr>
            <w:pStyle w:val="12"/>
          </w:pPr>
          <w:r w:rsidRPr="00960CBB">
            <w:t xml:space="preserve">Моніторинг середніх споживчих цін на птицю (тушки курячі) </w:t>
          </w:r>
          <w:r w:rsidR="003203ED">
            <w:fldChar w:fldCharType="begin"/>
          </w:r>
          <w:r w:rsidR="003203ED">
            <w:instrText xml:space="preserve"> HYPERLINK \l "_Toc300041413" </w:instrText>
          </w:r>
          <w:r w:rsidR="003203ED">
            <w:fldChar w:fldCharType="separate"/>
          </w:r>
          <w:r w:rsidRPr="009F7574">
            <w:rPr>
              <w:rStyle w:val="aff7"/>
              <w:noProof/>
              <w:lang w:val="ru-RU"/>
            </w:rPr>
            <w:t xml:space="preserve"> </w:t>
          </w:r>
          <w:r>
            <w:rPr>
              <w:rStyle w:val="aff7"/>
              <w:noProof/>
              <w:lang w:val="ru-RU"/>
            </w:rPr>
            <w:t>…………………………………………………</w:t>
          </w:r>
          <w:r w:rsidR="00426973">
            <w:rPr>
              <w:noProof/>
              <w:webHidden/>
              <w:lang w:val="uk-UA"/>
            </w:rPr>
            <w:t>……………</w:t>
          </w:r>
          <w:r w:rsidR="00825D96">
            <w:rPr>
              <w:noProof/>
              <w:webHidden/>
              <w:lang w:val="uk-UA"/>
            </w:rPr>
            <w:t>…</w:t>
          </w:r>
          <w:r w:rsidR="00426973">
            <w:rPr>
              <w:noProof/>
              <w:webHidden/>
              <w:lang w:val="uk-UA"/>
            </w:rPr>
            <w:t>…</w:t>
          </w:r>
          <w:r w:rsidR="003203ED">
            <w:rPr>
              <w:noProof/>
              <w:lang w:val="uk-UA"/>
            </w:rPr>
            <w:fldChar w:fldCharType="end"/>
          </w:r>
          <w:r w:rsidR="00127BDE">
            <w:rPr>
              <w:b/>
              <w:bCs/>
              <w:noProof/>
            </w:rPr>
            <w:fldChar w:fldCharType="end"/>
          </w:r>
          <w:r w:rsidR="00825D96" w:rsidRPr="00825D96">
            <w:rPr>
              <w:bCs/>
              <w:noProof/>
              <w:lang w:val="uk-UA"/>
            </w:rPr>
            <w:t>10-11</w:t>
          </w:r>
        </w:p>
      </w:sdtContent>
    </w:sdt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Default="00A64D00">
      <w:pPr>
        <w:rPr>
          <w:lang w:val="uk-UA"/>
        </w:rPr>
      </w:pPr>
    </w:p>
    <w:p w:rsidR="00A64D00" w:rsidRPr="00A76686" w:rsidRDefault="00960CBB">
      <w:pPr>
        <w:rPr>
          <w:i/>
          <w:lang w:val="uk-UA"/>
        </w:rPr>
      </w:pPr>
      <w:r w:rsidRPr="00A76686">
        <w:rPr>
          <w:i/>
          <w:lang w:val="uk-UA"/>
        </w:rPr>
        <w:t>З</w:t>
      </w:r>
      <w:r w:rsidR="00A64D00" w:rsidRPr="00A76686">
        <w:rPr>
          <w:i/>
          <w:lang w:val="uk-UA"/>
        </w:rPr>
        <w:t>віт  підготовлений  відділом  маркетингу  та  аналітики</w:t>
      </w:r>
    </w:p>
    <w:p w:rsidR="00A64D00" w:rsidRPr="00A76686" w:rsidRDefault="00A64D00">
      <w:pPr>
        <w:rPr>
          <w:i/>
          <w:lang w:val="uk-UA"/>
        </w:rPr>
      </w:pPr>
      <w:r w:rsidRPr="00A76686">
        <w:rPr>
          <w:i/>
          <w:lang w:val="uk-UA"/>
        </w:rPr>
        <w:t>Асоціації «Союз птахівників України» , 2017 рік.</w:t>
      </w:r>
    </w:p>
    <w:p w:rsidR="00A64D00" w:rsidRPr="00897D44" w:rsidRDefault="00A815B3">
      <w:pPr>
        <w:rPr>
          <w:b/>
          <w:color w:val="9D3511" w:themeColor="accent1" w:themeShade="BF"/>
          <w:lang w:val="uk-UA"/>
        </w:rPr>
      </w:pPr>
      <w:hyperlink r:id="rId16" w:history="1">
        <w:r w:rsidR="00A64D00" w:rsidRPr="00897D44">
          <w:rPr>
            <w:rStyle w:val="aff7"/>
            <w:b/>
            <w:color w:val="9D3511" w:themeColor="accent1" w:themeShade="BF"/>
            <w:lang w:val="uk-UA"/>
          </w:rPr>
          <w:t>http://www.poultryukraine.com/</w:t>
        </w:r>
      </w:hyperlink>
      <w:r w:rsidR="00A64D00" w:rsidRPr="00897D44">
        <w:rPr>
          <w:b/>
          <w:color w:val="9D3511" w:themeColor="accent1" w:themeShade="BF"/>
          <w:lang w:val="uk-UA"/>
        </w:rPr>
        <w:t xml:space="preserve"> </w:t>
      </w:r>
    </w:p>
    <w:p w:rsidR="00960CBB" w:rsidRDefault="00960CBB" w:rsidP="00C34B53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2D6F09" w:rsidRDefault="002D6F09" w:rsidP="00C34B53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2A3661" w:rsidRPr="00C34B53" w:rsidRDefault="005D6CFB" w:rsidP="00C34B53">
      <w:pPr>
        <w:rPr>
          <w:rFonts w:ascii="Arial Black" w:hAnsi="Arial Black"/>
          <w:color w:val="244061"/>
          <w:sz w:val="24"/>
          <w:szCs w:val="24"/>
        </w:rPr>
      </w:pPr>
      <w:r w:rsidRPr="00C34B53">
        <w:rPr>
          <w:rFonts w:ascii="Arial Black" w:hAnsi="Arial Black"/>
          <w:color w:val="244061"/>
          <w:sz w:val="24"/>
          <w:szCs w:val="24"/>
        </w:rPr>
        <w:lastRenderedPageBreak/>
        <w:t xml:space="preserve">Баланс </w:t>
      </w:r>
      <w:r w:rsidR="002740D4" w:rsidRPr="00C34B53">
        <w:rPr>
          <w:rFonts w:ascii="Arial Black" w:hAnsi="Arial Black"/>
          <w:color w:val="244061"/>
          <w:sz w:val="24"/>
          <w:szCs w:val="24"/>
        </w:rPr>
        <w:t xml:space="preserve">попиту та пропозиції </w:t>
      </w:r>
      <w:r w:rsidRPr="00C34B53">
        <w:rPr>
          <w:rFonts w:ascii="Arial Black" w:hAnsi="Arial Black"/>
          <w:color w:val="244061"/>
          <w:sz w:val="24"/>
          <w:szCs w:val="24"/>
        </w:rPr>
        <w:t xml:space="preserve"> м</w:t>
      </w:r>
      <w:r w:rsidR="002740D4" w:rsidRPr="00C34B53">
        <w:rPr>
          <w:rFonts w:ascii="Arial Black" w:hAnsi="Arial Black"/>
          <w:color w:val="244061"/>
          <w:sz w:val="24"/>
          <w:szCs w:val="24"/>
        </w:rPr>
        <w:t>’</w:t>
      </w:r>
      <w:r w:rsidRPr="00C34B53">
        <w:rPr>
          <w:rFonts w:ascii="Arial Black" w:hAnsi="Arial Black"/>
          <w:color w:val="244061"/>
          <w:sz w:val="24"/>
          <w:szCs w:val="24"/>
        </w:rPr>
        <w:t xml:space="preserve">яса </w:t>
      </w:r>
      <w:r w:rsidR="002740D4" w:rsidRPr="00C34B53">
        <w:rPr>
          <w:rFonts w:ascii="Arial Black" w:hAnsi="Arial Black"/>
          <w:color w:val="244061"/>
          <w:sz w:val="24"/>
          <w:szCs w:val="24"/>
        </w:rPr>
        <w:t xml:space="preserve">та м’ясопродуктів </w:t>
      </w:r>
      <w:r w:rsidRPr="00C34B53">
        <w:rPr>
          <w:rFonts w:ascii="Arial Black" w:hAnsi="Arial Black"/>
          <w:color w:val="244061"/>
          <w:sz w:val="24"/>
          <w:szCs w:val="24"/>
        </w:rPr>
        <w:t xml:space="preserve"> в Укра</w:t>
      </w:r>
      <w:r w:rsidR="002740D4" w:rsidRPr="00C34B53">
        <w:rPr>
          <w:rFonts w:ascii="Arial Black" w:hAnsi="Arial Black"/>
          <w:color w:val="244061"/>
          <w:sz w:val="24"/>
          <w:szCs w:val="24"/>
        </w:rPr>
        <w:t>їні</w:t>
      </w:r>
    </w:p>
    <w:p w:rsidR="00725FB1" w:rsidRPr="00725FB1" w:rsidRDefault="005B10DB" w:rsidP="00725FB1">
      <w:pPr>
        <w:pStyle w:val="CompanyName-Cover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  <w:r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У січні−вересні</w:t>
      </w:r>
      <w:r w:rsidR="00725FB1" w:rsidRPr="00725FB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2017 року українськими господарствами вироблено </w:t>
      </w:r>
      <w:r w:rsidRPr="005B10D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1</w:t>
      </w:r>
      <w:r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Pr="005B10DB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637,0</w:t>
      </w:r>
      <w:r w:rsidR="003203ED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725FB1" w:rsidRPr="00725FB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тис. </w:t>
      </w:r>
      <w:r w:rsidR="003203ED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тонн м’яса всіх видів, що на 0,2</w:t>
      </w:r>
      <w:r w:rsidR="00725FB1" w:rsidRPr="00725FB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% більше порівняно із відповідним періо</w:t>
      </w:r>
      <w:r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дом минулого року.  В</w:t>
      </w:r>
      <w:r w:rsidR="003203ED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иробництво яловичини</w:t>
      </w:r>
      <w:r w:rsidR="0020554A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знизилось на </w:t>
      </w:r>
      <w:r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0,1</w:t>
      </w:r>
      <w:r w:rsidR="0020554A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%, а  свинини зменшилося на 1,6</w:t>
      </w:r>
      <w:r w:rsidR="00725FB1" w:rsidRPr="00725FB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%.</w:t>
      </w:r>
      <w:r w:rsidR="0020554A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Виробництво м’яса  птиці зросло (+1,4%).</w:t>
      </w:r>
    </w:p>
    <w:p w:rsidR="00725FB1" w:rsidRPr="00725FB1" w:rsidRDefault="00725FB1" w:rsidP="00725FB1">
      <w:pPr>
        <w:pStyle w:val="CompanyName-Cover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</w:p>
    <w:p w:rsidR="00725FB1" w:rsidRDefault="00725FB1" w:rsidP="00725FB1">
      <w:pPr>
        <w:pStyle w:val="CompanyName-Cover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  <w:r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З</w:t>
      </w:r>
      <w:r w:rsidRPr="00725FB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а інформацією орг</w:t>
      </w:r>
      <w:r w:rsidR="0020554A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анів статистики, станом на 01.10</w:t>
      </w:r>
      <w:r w:rsidRPr="00725FB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.2017 порівняно з відповідною датою минулого року </w:t>
      </w:r>
      <w:r w:rsidR="003203ED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поголів’я ВРХ скоротилося на 0,5</w:t>
      </w:r>
      <w:r w:rsidRPr="00725FB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%</w:t>
      </w:r>
      <w:r w:rsidR="006527D3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(</w:t>
      </w:r>
      <w:r w:rsidR="0060563E" w:rsidRPr="0060563E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4140,4</w:t>
      </w:r>
      <w:r w:rsidR="006527D3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тис. гол)</w:t>
      </w:r>
      <w:r w:rsidRPr="00725FB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, свиней</w:t>
      </w:r>
      <w:r w:rsidR="0060563E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 – на 9,3</w:t>
      </w:r>
      <w:r w:rsidRPr="00725FB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%</w:t>
      </w:r>
      <w:r w:rsidR="006527D3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(</w:t>
      </w:r>
      <w:r w:rsidR="0060563E" w:rsidRPr="0060563E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6761,6</w:t>
      </w:r>
      <w:r w:rsidR="006527D3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тис. гол)</w:t>
      </w:r>
      <w:r w:rsidRPr="00725FB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,</w:t>
      </w:r>
      <w:r w:rsidR="0060563E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а поголів’я птиці зросло на 3,2</w:t>
      </w:r>
      <w:r w:rsidRPr="00725FB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%</w:t>
      </w:r>
      <w:r w:rsidR="006527D3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(</w:t>
      </w:r>
      <w:r w:rsidR="0060563E" w:rsidRPr="0060563E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233773,6</w:t>
      </w:r>
      <w:r w:rsidR="0060563E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6527D3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тис. гол) </w:t>
      </w:r>
      <w:r w:rsidRPr="00725FB1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.</w:t>
      </w:r>
    </w:p>
    <w:p w:rsidR="0090360B" w:rsidRDefault="0090360B" w:rsidP="002740D4">
      <w:pPr>
        <w:pStyle w:val="CompanyName-Cover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</w:p>
    <w:p w:rsidR="00CD6EFA" w:rsidRPr="004B1E56" w:rsidRDefault="00CD6EFA" w:rsidP="002740D4">
      <w:pPr>
        <w:pStyle w:val="CompanyName-Cover"/>
        <w:jc w:val="both"/>
        <w:rPr>
          <w:rFonts w:asciiTheme="minorHAnsi" w:hAnsiTheme="minorHAnsi" w:cstheme="minorHAnsi"/>
          <w:sz w:val="22"/>
          <w:lang w:val="uk-UA"/>
        </w:rPr>
      </w:pPr>
      <w:r w:rsidRPr="001E537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О</w:t>
      </w:r>
      <w:r w:rsidR="002740D4" w:rsidRPr="001E537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бсяг</w:t>
      </w:r>
      <w:r w:rsidRPr="001E537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2740D4" w:rsidRPr="004B1E56">
        <w:rPr>
          <w:rFonts w:asciiTheme="minorHAnsi" w:hAnsiTheme="minorHAnsi" w:cstheme="minorHAnsi"/>
          <w:sz w:val="22"/>
          <w:lang w:val="uk-UA"/>
        </w:rPr>
        <w:t xml:space="preserve">зовнішньої торгівлі </w:t>
      </w:r>
      <w:r w:rsidRPr="004B1E56">
        <w:rPr>
          <w:rFonts w:asciiTheme="minorHAnsi" w:hAnsiTheme="minorHAnsi" w:cstheme="minorHAnsi"/>
          <w:sz w:val="22"/>
          <w:lang w:val="uk-UA"/>
        </w:rPr>
        <w:t xml:space="preserve"> м</w:t>
      </w:r>
      <w:r w:rsidRPr="004B1E56">
        <w:rPr>
          <w:rFonts w:asciiTheme="minorHAnsi" w:hAnsiTheme="minorHAnsi" w:cstheme="minorHAnsi"/>
          <w:sz w:val="22"/>
        </w:rPr>
        <w:t xml:space="preserve">’ясом та </w:t>
      </w:r>
      <w:r w:rsidRPr="004B1E56">
        <w:rPr>
          <w:rFonts w:asciiTheme="minorHAnsi" w:hAnsiTheme="minorHAnsi" w:cstheme="minorHAnsi"/>
          <w:sz w:val="22"/>
          <w:lang w:val="uk-UA"/>
        </w:rPr>
        <w:t xml:space="preserve">м’ясопродуктами </w:t>
      </w:r>
      <w:r w:rsidR="00CF1FCE" w:rsidRPr="004B1E56">
        <w:rPr>
          <w:rFonts w:asciiTheme="minorHAnsi" w:hAnsiTheme="minorHAnsi" w:cstheme="minorHAnsi"/>
          <w:sz w:val="22"/>
          <w:lang w:val="uk-UA"/>
        </w:rPr>
        <w:t xml:space="preserve"> </w:t>
      </w:r>
      <w:r w:rsidR="00880BDE" w:rsidRPr="004B1E56">
        <w:rPr>
          <w:rFonts w:asciiTheme="minorHAnsi" w:hAnsiTheme="minorHAnsi" w:cstheme="minorHAnsi"/>
          <w:sz w:val="22"/>
          <w:lang w:val="uk-UA"/>
        </w:rPr>
        <w:t>склав наступне</w:t>
      </w:r>
      <w:r w:rsidR="002740D4" w:rsidRPr="004B1E56">
        <w:rPr>
          <w:rFonts w:asciiTheme="minorHAnsi" w:hAnsiTheme="minorHAnsi" w:cstheme="minorHAnsi"/>
          <w:sz w:val="22"/>
          <w:lang w:val="uk-UA"/>
        </w:rPr>
        <w:t xml:space="preserve">: </w:t>
      </w:r>
    </w:p>
    <w:p w:rsidR="00CD6EFA" w:rsidRPr="004B1E56" w:rsidRDefault="002740D4" w:rsidP="00CD6EFA">
      <w:pPr>
        <w:pStyle w:val="CompanyName-Cover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lang w:val="uk-UA"/>
        </w:rPr>
      </w:pPr>
      <w:r w:rsidRPr="004B1E56">
        <w:rPr>
          <w:rFonts w:asciiTheme="minorHAnsi" w:hAnsiTheme="minorHAnsi" w:cstheme="minorHAnsi"/>
          <w:sz w:val="22"/>
          <w:lang w:val="uk-UA"/>
        </w:rPr>
        <w:t xml:space="preserve">експорт </w:t>
      </w:r>
      <w:r w:rsidR="00BF2819" w:rsidRPr="004B1E56">
        <w:rPr>
          <w:rFonts w:asciiTheme="minorHAnsi" w:hAnsiTheme="minorHAnsi" w:cstheme="minorHAnsi"/>
          <w:sz w:val="22"/>
          <w:lang w:val="uk-UA"/>
        </w:rPr>
        <w:t xml:space="preserve"> </w:t>
      </w:r>
      <w:r w:rsidRPr="004B1E56">
        <w:rPr>
          <w:rFonts w:asciiTheme="minorHAnsi" w:hAnsiTheme="minorHAnsi" w:cstheme="minorHAnsi"/>
          <w:sz w:val="22"/>
          <w:lang w:val="uk-UA"/>
        </w:rPr>
        <w:t>зріс</w:t>
      </w:r>
      <w:r w:rsidR="00BF2819" w:rsidRPr="004B1E56">
        <w:rPr>
          <w:rFonts w:asciiTheme="minorHAnsi" w:hAnsiTheme="minorHAnsi" w:cstheme="minorHAnsi"/>
          <w:sz w:val="22"/>
          <w:lang w:val="uk-UA"/>
        </w:rPr>
        <w:t xml:space="preserve"> </w:t>
      </w:r>
      <w:r w:rsidRPr="004B1E56">
        <w:rPr>
          <w:rFonts w:asciiTheme="minorHAnsi" w:hAnsiTheme="minorHAnsi" w:cstheme="minorHAnsi"/>
          <w:sz w:val="22"/>
          <w:lang w:val="uk-UA"/>
        </w:rPr>
        <w:t xml:space="preserve"> на </w:t>
      </w:r>
      <w:r w:rsidR="004B1E56" w:rsidRPr="004B1E56">
        <w:rPr>
          <w:rFonts w:asciiTheme="minorHAnsi" w:hAnsiTheme="minorHAnsi" w:cstheme="minorHAnsi"/>
          <w:sz w:val="22"/>
        </w:rPr>
        <w:t>22,9</w:t>
      </w:r>
      <w:r w:rsidRPr="004B1E56">
        <w:rPr>
          <w:rFonts w:asciiTheme="minorHAnsi" w:hAnsiTheme="minorHAnsi" w:cstheme="minorHAnsi"/>
          <w:sz w:val="22"/>
          <w:lang w:val="uk-UA"/>
        </w:rPr>
        <w:t>%</w:t>
      </w:r>
      <w:r w:rsidR="00CD6EFA" w:rsidRPr="004B1E56">
        <w:rPr>
          <w:rFonts w:asciiTheme="minorHAnsi" w:hAnsiTheme="minorHAnsi" w:cstheme="minorHAnsi"/>
          <w:sz w:val="22"/>
          <w:lang w:val="uk-UA"/>
        </w:rPr>
        <w:t xml:space="preserve"> </w:t>
      </w:r>
      <w:r w:rsidR="00F44288" w:rsidRPr="004B1E56">
        <w:rPr>
          <w:rFonts w:asciiTheme="minorHAnsi" w:hAnsiTheme="minorHAnsi" w:cstheme="minorHAnsi"/>
          <w:sz w:val="22"/>
          <w:lang w:val="uk-UA"/>
        </w:rPr>
        <w:t xml:space="preserve">відносно </w:t>
      </w:r>
      <w:proofErr w:type="spellStart"/>
      <w:r w:rsidR="00F44288" w:rsidRPr="004B1E56">
        <w:rPr>
          <w:rFonts w:asciiTheme="minorHAnsi" w:hAnsiTheme="minorHAnsi" w:cstheme="minorHAnsi"/>
          <w:sz w:val="22"/>
          <w:lang w:val="uk-UA"/>
        </w:rPr>
        <w:t>січня-</w:t>
      </w:r>
      <w:r w:rsidR="004B1E56" w:rsidRPr="004B1E56">
        <w:rPr>
          <w:rFonts w:asciiTheme="minorHAnsi" w:hAnsiTheme="minorHAnsi" w:cstheme="minorHAnsi"/>
          <w:sz w:val="22"/>
        </w:rPr>
        <w:t>вересня</w:t>
      </w:r>
      <w:proofErr w:type="spellEnd"/>
      <w:r w:rsidR="00F44288" w:rsidRPr="004B1E56">
        <w:rPr>
          <w:rFonts w:asciiTheme="minorHAnsi" w:hAnsiTheme="minorHAnsi" w:cstheme="minorHAnsi"/>
          <w:sz w:val="22"/>
          <w:lang w:val="uk-UA"/>
        </w:rPr>
        <w:t xml:space="preserve"> 2016 р.</w:t>
      </w:r>
      <w:r w:rsidR="00CD6EFA" w:rsidRPr="004B1E56">
        <w:rPr>
          <w:rFonts w:asciiTheme="minorHAnsi" w:hAnsiTheme="minorHAnsi" w:cstheme="minorHAnsi"/>
          <w:sz w:val="22"/>
          <w:lang w:val="uk-UA"/>
        </w:rPr>
        <w:t xml:space="preserve">  </w:t>
      </w:r>
      <w:r w:rsidR="00F44288" w:rsidRPr="004B1E56">
        <w:rPr>
          <w:rFonts w:asciiTheme="minorHAnsi" w:hAnsiTheme="minorHAnsi" w:cstheme="minorHAnsi"/>
          <w:sz w:val="22"/>
          <w:lang w:val="uk-UA"/>
        </w:rPr>
        <w:t>та</w:t>
      </w:r>
      <w:r w:rsidR="00CD6EFA" w:rsidRPr="004B1E56">
        <w:rPr>
          <w:rFonts w:asciiTheme="minorHAnsi" w:hAnsiTheme="minorHAnsi" w:cstheme="minorHAnsi"/>
          <w:sz w:val="22"/>
          <w:lang w:val="uk-UA"/>
        </w:rPr>
        <w:t xml:space="preserve"> склав</w:t>
      </w:r>
      <w:r w:rsidRPr="004B1E56">
        <w:rPr>
          <w:rFonts w:asciiTheme="minorHAnsi" w:hAnsiTheme="minorHAnsi" w:cstheme="minorHAnsi"/>
          <w:sz w:val="22"/>
          <w:lang w:val="uk-UA"/>
        </w:rPr>
        <w:t xml:space="preserve"> </w:t>
      </w:r>
      <w:r w:rsidR="004B1E56" w:rsidRPr="004B1E56">
        <w:rPr>
          <w:rFonts w:asciiTheme="minorHAnsi" w:hAnsiTheme="minorHAnsi" w:cstheme="minorHAnsi"/>
          <w:sz w:val="22"/>
          <w:lang w:val="uk-UA"/>
        </w:rPr>
        <w:t>268</w:t>
      </w:r>
      <w:r w:rsidR="00A47336" w:rsidRPr="004B1E56">
        <w:rPr>
          <w:rFonts w:asciiTheme="minorHAnsi" w:hAnsiTheme="minorHAnsi" w:cstheme="minorHAnsi"/>
          <w:sz w:val="22"/>
          <w:lang w:val="uk-UA"/>
        </w:rPr>
        <w:t xml:space="preserve"> </w:t>
      </w:r>
      <w:r w:rsidRPr="004B1E56">
        <w:rPr>
          <w:rFonts w:asciiTheme="minorHAnsi" w:hAnsiTheme="minorHAnsi" w:cstheme="minorHAnsi"/>
          <w:sz w:val="22"/>
          <w:lang w:val="uk-UA"/>
        </w:rPr>
        <w:t xml:space="preserve"> тис. тонн</w:t>
      </w:r>
      <w:r w:rsidR="00400FE1" w:rsidRPr="004B1E56">
        <w:rPr>
          <w:rFonts w:asciiTheme="minorHAnsi" w:hAnsiTheme="minorHAnsi" w:cstheme="minorHAnsi"/>
          <w:sz w:val="22"/>
          <w:lang w:val="uk-UA"/>
        </w:rPr>
        <w:t>;</w:t>
      </w:r>
      <w:r w:rsidR="00CD6EFA" w:rsidRPr="004B1E56">
        <w:rPr>
          <w:rFonts w:asciiTheme="minorHAnsi" w:hAnsiTheme="minorHAnsi" w:cstheme="minorHAnsi"/>
          <w:sz w:val="22"/>
          <w:lang w:val="uk-UA"/>
        </w:rPr>
        <w:t xml:space="preserve">  </w:t>
      </w:r>
    </w:p>
    <w:p w:rsidR="002740D4" w:rsidRPr="004B1E56" w:rsidRDefault="002740D4" w:rsidP="00CD6EFA">
      <w:pPr>
        <w:pStyle w:val="CompanyName-Cover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lang w:val="uk-UA"/>
        </w:rPr>
      </w:pPr>
      <w:r w:rsidRPr="004B1E56">
        <w:rPr>
          <w:rFonts w:asciiTheme="minorHAnsi" w:hAnsiTheme="minorHAnsi" w:cstheme="minorHAnsi"/>
          <w:sz w:val="22"/>
          <w:lang w:val="uk-UA"/>
        </w:rPr>
        <w:t xml:space="preserve">імпорт </w:t>
      </w:r>
      <w:r w:rsidR="008D11B7" w:rsidRPr="004B1E56">
        <w:rPr>
          <w:rFonts w:asciiTheme="minorHAnsi" w:hAnsiTheme="minorHAnsi" w:cstheme="minorHAnsi"/>
          <w:sz w:val="22"/>
          <w:lang w:val="uk-UA"/>
        </w:rPr>
        <w:t xml:space="preserve"> з</w:t>
      </w:r>
      <w:r w:rsidR="00A47336" w:rsidRPr="004B1E56">
        <w:rPr>
          <w:rFonts w:asciiTheme="minorHAnsi" w:hAnsiTheme="minorHAnsi" w:cstheme="minorHAnsi"/>
          <w:sz w:val="22"/>
          <w:lang w:val="uk-UA"/>
        </w:rPr>
        <w:t>більшився</w:t>
      </w:r>
      <w:r w:rsidR="008D11B7" w:rsidRPr="004B1E56">
        <w:rPr>
          <w:rFonts w:asciiTheme="minorHAnsi" w:hAnsiTheme="minorHAnsi" w:cstheme="minorHAnsi"/>
          <w:sz w:val="22"/>
          <w:lang w:val="uk-UA"/>
        </w:rPr>
        <w:t xml:space="preserve"> на </w:t>
      </w:r>
      <w:r w:rsidRPr="004B1E56">
        <w:rPr>
          <w:rFonts w:asciiTheme="minorHAnsi" w:hAnsiTheme="minorHAnsi" w:cstheme="minorHAnsi"/>
          <w:sz w:val="22"/>
          <w:lang w:val="uk-UA"/>
        </w:rPr>
        <w:t xml:space="preserve"> </w:t>
      </w:r>
      <w:r w:rsidR="004B1E56" w:rsidRPr="004B1E56">
        <w:rPr>
          <w:rFonts w:asciiTheme="minorHAnsi" w:hAnsiTheme="minorHAnsi" w:cstheme="minorHAnsi"/>
          <w:sz w:val="22"/>
          <w:lang w:val="uk-UA"/>
        </w:rPr>
        <w:t>21,9</w:t>
      </w:r>
      <w:r w:rsidR="00F44288" w:rsidRPr="004B1E56">
        <w:rPr>
          <w:rFonts w:asciiTheme="minorHAnsi" w:hAnsiTheme="minorHAnsi" w:cstheme="minorHAnsi"/>
          <w:sz w:val="22"/>
          <w:lang w:val="uk-UA"/>
        </w:rPr>
        <w:t>% відповідно</w:t>
      </w:r>
      <w:r w:rsidR="00A6252B" w:rsidRPr="004B1E56">
        <w:rPr>
          <w:rFonts w:asciiTheme="minorHAnsi" w:hAnsiTheme="minorHAnsi" w:cstheme="minorHAnsi"/>
          <w:sz w:val="22"/>
          <w:lang w:val="uk-UA"/>
        </w:rPr>
        <w:t xml:space="preserve"> </w:t>
      </w:r>
      <w:r w:rsidR="00CD6EFA" w:rsidRPr="004B1E56">
        <w:rPr>
          <w:rFonts w:asciiTheme="minorHAnsi" w:hAnsiTheme="minorHAnsi" w:cstheme="minorHAnsi"/>
          <w:sz w:val="22"/>
          <w:lang w:val="uk-UA"/>
        </w:rPr>
        <w:t xml:space="preserve"> </w:t>
      </w:r>
      <w:r w:rsidR="00F44288" w:rsidRPr="004B1E56">
        <w:rPr>
          <w:rFonts w:asciiTheme="minorHAnsi" w:hAnsiTheme="minorHAnsi" w:cstheme="minorHAnsi"/>
          <w:sz w:val="22"/>
          <w:lang w:val="uk-UA"/>
        </w:rPr>
        <w:t>та</w:t>
      </w:r>
      <w:r w:rsidR="00A6252B" w:rsidRPr="004B1E56">
        <w:rPr>
          <w:rFonts w:asciiTheme="minorHAnsi" w:hAnsiTheme="minorHAnsi" w:cstheme="minorHAnsi"/>
          <w:sz w:val="22"/>
          <w:lang w:val="uk-UA"/>
        </w:rPr>
        <w:t xml:space="preserve"> склав </w:t>
      </w:r>
      <w:r w:rsidR="00687CA7" w:rsidRPr="004B1E56">
        <w:rPr>
          <w:rFonts w:asciiTheme="minorHAnsi" w:hAnsiTheme="minorHAnsi" w:cstheme="minorHAnsi"/>
          <w:sz w:val="22"/>
          <w:lang w:val="uk-UA"/>
        </w:rPr>
        <w:t xml:space="preserve"> </w:t>
      </w:r>
      <w:r w:rsidR="004B1E56" w:rsidRPr="004B1E56">
        <w:rPr>
          <w:rFonts w:asciiTheme="minorHAnsi" w:hAnsiTheme="minorHAnsi" w:cstheme="minorHAnsi"/>
          <w:sz w:val="22"/>
          <w:lang w:val="uk-UA"/>
        </w:rPr>
        <w:t>156</w:t>
      </w:r>
      <w:r w:rsidR="00F44288" w:rsidRPr="004B1E56">
        <w:rPr>
          <w:rFonts w:asciiTheme="minorHAnsi" w:hAnsiTheme="minorHAnsi" w:cstheme="minorHAnsi"/>
          <w:sz w:val="22"/>
          <w:lang w:val="uk-UA"/>
        </w:rPr>
        <w:t xml:space="preserve"> </w:t>
      </w:r>
      <w:r w:rsidRPr="004B1E56">
        <w:rPr>
          <w:rFonts w:asciiTheme="minorHAnsi" w:hAnsiTheme="minorHAnsi" w:cstheme="minorHAnsi"/>
          <w:sz w:val="22"/>
          <w:lang w:val="uk-UA"/>
        </w:rPr>
        <w:t xml:space="preserve"> тис. тонн.</w:t>
      </w:r>
    </w:p>
    <w:p w:rsidR="00CD6EFA" w:rsidRPr="0060563E" w:rsidRDefault="00CD6EFA" w:rsidP="002740D4">
      <w:pPr>
        <w:pStyle w:val="CompanyName-Cover"/>
        <w:jc w:val="both"/>
        <w:rPr>
          <w:rFonts w:asciiTheme="minorHAnsi" w:hAnsiTheme="minorHAnsi" w:cstheme="minorHAnsi"/>
          <w:color w:val="FF0000"/>
          <w:sz w:val="22"/>
          <w:lang w:val="uk-UA"/>
        </w:rPr>
      </w:pPr>
    </w:p>
    <w:p w:rsidR="0037483F" w:rsidRPr="004B1E56" w:rsidRDefault="00BC4E58" w:rsidP="002740D4">
      <w:pPr>
        <w:pStyle w:val="CompanyName-Cover"/>
        <w:jc w:val="both"/>
        <w:rPr>
          <w:rFonts w:asciiTheme="minorHAnsi" w:hAnsiTheme="minorHAnsi" w:cstheme="minorHAnsi"/>
          <w:sz w:val="22"/>
          <w:lang w:val="uk-UA"/>
        </w:rPr>
      </w:pPr>
      <w:r w:rsidRPr="004B1E56">
        <w:rPr>
          <w:rFonts w:asciiTheme="minorHAnsi" w:hAnsiTheme="minorHAnsi" w:cstheme="minorHAnsi"/>
          <w:sz w:val="22"/>
          <w:lang w:val="uk-UA"/>
        </w:rPr>
        <w:t>Як і минулого року, н</w:t>
      </w:r>
      <w:r w:rsidR="002740D4" w:rsidRPr="004B1E56">
        <w:rPr>
          <w:rFonts w:asciiTheme="minorHAnsi" w:hAnsiTheme="minorHAnsi" w:cstheme="minorHAnsi"/>
          <w:sz w:val="22"/>
          <w:lang w:val="uk-UA"/>
        </w:rPr>
        <w:t xml:space="preserve">арощування присутності української м’ясної продукції на світових ринках відбувається завдяки галузі птахівництва. Частка м’яса птиці у загальних обсягах експорту становить </w:t>
      </w:r>
      <w:r w:rsidR="004B1E56">
        <w:rPr>
          <w:rFonts w:asciiTheme="minorHAnsi" w:hAnsiTheme="minorHAnsi" w:cstheme="minorHAnsi"/>
          <w:sz w:val="22"/>
          <w:lang w:val="uk-UA"/>
        </w:rPr>
        <w:t>79,</w:t>
      </w:r>
      <w:r w:rsidR="004B1E56" w:rsidRPr="004B1E56">
        <w:rPr>
          <w:rFonts w:asciiTheme="minorHAnsi" w:hAnsiTheme="minorHAnsi" w:cstheme="minorHAnsi"/>
          <w:sz w:val="22"/>
        </w:rPr>
        <w:t>1</w:t>
      </w:r>
      <w:r w:rsidR="002740D4" w:rsidRPr="004B1E56">
        <w:rPr>
          <w:rFonts w:asciiTheme="minorHAnsi" w:hAnsiTheme="minorHAnsi" w:cstheme="minorHAnsi"/>
          <w:sz w:val="22"/>
          <w:lang w:val="uk-UA"/>
        </w:rPr>
        <w:t>%</w:t>
      </w:r>
      <w:r w:rsidR="008D11B7" w:rsidRPr="004B1E56">
        <w:rPr>
          <w:rFonts w:asciiTheme="minorHAnsi" w:hAnsiTheme="minorHAnsi" w:cstheme="minorHAnsi"/>
          <w:sz w:val="22"/>
          <w:lang w:val="uk-UA"/>
        </w:rPr>
        <w:t xml:space="preserve"> і складає </w:t>
      </w:r>
      <w:r w:rsidR="004B1E56" w:rsidRPr="004B1E56">
        <w:rPr>
          <w:rFonts w:asciiTheme="minorHAnsi" w:hAnsiTheme="minorHAnsi" w:cstheme="minorHAnsi"/>
          <w:sz w:val="22"/>
        </w:rPr>
        <w:t>21</w:t>
      </w:r>
      <w:r w:rsidR="001E5372" w:rsidRPr="004B1E56">
        <w:rPr>
          <w:rFonts w:asciiTheme="minorHAnsi" w:hAnsiTheme="minorHAnsi" w:cstheme="minorHAnsi"/>
          <w:sz w:val="22"/>
          <w:lang w:val="uk-UA"/>
        </w:rPr>
        <w:t>2</w:t>
      </w:r>
      <w:r w:rsidR="008D11B7" w:rsidRPr="004B1E56">
        <w:rPr>
          <w:rFonts w:asciiTheme="minorHAnsi" w:hAnsiTheme="minorHAnsi" w:cstheme="minorHAnsi"/>
          <w:sz w:val="22"/>
          <w:lang w:val="uk-UA"/>
        </w:rPr>
        <w:t xml:space="preserve"> тис. тонн</w:t>
      </w:r>
      <w:r w:rsidR="002740D4" w:rsidRPr="004B1E56">
        <w:rPr>
          <w:rFonts w:asciiTheme="minorHAnsi" w:hAnsiTheme="minorHAnsi" w:cstheme="minorHAnsi"/>
          <w:sz w:val="22"/>
          <w:lang w:val="uk-UA"/>
        </w:rPr>
        <w:t xml:space="preserve">. Найвищим попитом </w:t>
      </w:r>
      <w:r w:rsidR="009A4D10" w:rsidRPr="004B1E56">
        <w:rPr>
          <w:rFonts w:asciiTheme="minorHAnsi" w:hAnsiTheme="minorHAnsi" w:cstheme="minorHAnsi"/>
          <w:sz w:val="22"/>
          <w:lang w:val="uk-UA"/>
        </w:rPr>
        <w:t xml:space="preserve"> </w:t>
      </w:r>
      <w:r w:rsidR="002740D4" w:rsidRPr="004B1E56">
        <w:rPr>
          <w:rFonts w:asciiTheme="minorHAnsi" w:hAnsiTheme="minorHAnsi" w:cstheme="minorHAnsi"/>
          <w:sz w:val="22"/>
          <w:lang w:val="uk-UA"/>
        </w:rPr>
        <w:t>українськ</w:t>
      </w:r>
      <w:r w:rsidR="00B32739" w:rsidRPr="004B1E56">
        <w:rPr>
          <w:rFonts w:asciiTheme="minorHAnsi" w:hAnsiTheme="minorHAnsi" w:cstheme="minorHAnsi"/>
          <w:sz w:val="22"/>
          <w:lang w:val="uk-UA"/>
        </w:rPr>
        <w:t xml:space="preserve">е м'ясо </w:t>
      </w:r>
      <w:r w:rsidR="002740D4" w:rsidRPr="004B1E56">
        <w:rPr>
          <w:rFonts w:asciiTheme="minorHAnsi" w:hAnsiTheme="minorHAnsi" w:cstheme="minorHAnsi"/>
          <w:sz w:val="22"/>
          <w:lang w:val="uk-UA"/>
        </w:rPr>
        <w:t>птиц</w:t>
      </w:r>
      <w:r w:rsidR="00B32739" w:rsidRPr="004B1E56">
        <w:rPr>
          <w:rFonts w:asciiTheme="minorHAnsi" w:hAnsiTheme="minorHAnsi" w:cstheme="minorHAnsi"/>
          <w:sz w:val="22"/>
          <w:lang w:val="uk-UA"/>
        </w:rPr>
        <w:t>і</w:t>
      </w:r>
      <w:r w:rsidR="009A4D10" w:rsidRPr="004B1E56">
        <w:rPr>
          <w:rFonts w:asciiTheme="minorHAnsi" w:hAnsiTheme="minorHAnsi" w:cstheme="minorHAnsi"/>
          <w:sz w:val="22"/>
          <w:lang w:val="uk-UA"/>
        </w:rPr>
        <w:t xml:space="preserve"> </w:t>
      </w:r>
      <w:r w:rsidR="003668BA" w:rsidRPr="004B1E56">
        <w:rPr>
          <w:rFonts w:asciiTheme="minorHAnsi" w:hAnsiTheme="minorHAnsi" w:cstheme="minorHAnsi"/>
          <w:sz w:val="22"/>
          <w:lang w:val="uk-UA"/>
        </w:rPr>
        <w:t xml:space="preserve">користується у Єгипті, </w:t>
      </w:r>
      <w:r w:rsidR="00A47336" w:rsidRPr="004B1E56">
        <w:rPr>
          <w:rFonts w:asciiTheme="minorHAnsi" w:hAnsiTheme="minorHAnsi" w:cstheme="minorHAnsi"/>
          <w:sz w:val="22"/>
          <w:lang w:val="uk-UA"/>
        </w:rPr>
        <w:t>Нідерландах,</w:t>
      </w:r>
      <w:r w:rsidR="002740D4" w:rsidRPr="004B1E56">
        <w:rPr>
          <w:rFonts w:asciiTheme="minorHAnsi" w:hAnsiTheme="minorHAnsi" w:cstheme="minorHAnsi"/>
          <w:sz w:val="22"/>
          <w:lang w:val="uk-UA"/>
        </w:rPr>
        <w:t xml:space="preserve"> </w:t>
      </w:r>
      <w:r w:rsidR="001058F3" w:rsidRPr="004B1E56">
        <w:rPr>
          <w:rFonts w:asciiTheme="minorHAnsi" w:hAnsiTheme="minorHAnsi" w:cstheme="minorHAnsi"/>
          <w:sz w:val="22"/>
          <w:lang w:val="uk-UA"/>
        </w:rPr>
        <w:t>Азе</w:t>
      </w:r>
      <w:r w:rsidR="0037483F" w:rsidRPr="004B1E56">
        <w:rPr>
          <w:rFonts w:asciiTheme="minorHAnsi" w:hAnsiTheme="minorHAnsi" w:cstheme="minorHAnsi"/>
          <w:sz w:val="22"/>
          <w:lang w:val="uk-UA"/>
        </w:rPr>
        <w:t>р</w:t>
      </w:r>
      <w:r w:rsidR="001058F3" w:rsidRPr="004B1E56">
        <w:rPr>
          <w:rFonts w:asciiTheme="minorHAnsi" w:hAnsiTheme="minorHAnsi" w:cstheme="minorHAnsi"/>
          <w:sz w:val="22"/>
          <w:lang w:val="uk-UA"/>
        </w:rPr>
        <w:t>ба</w:t>
      </w:r>
      <w:r w:rsidR="0037483F" w:rsidRPr="004B1E56">
        <w:rPr>
          <w:rFonts w:asciiTheme="minorHAnsi" w:hAnsiTheme="minorHAnsi" w:cstheme="minorHAnsi"/>
          <w:sz w:val="22"/>
          <w:lang w:val="uk-UA"/>
        </w:rPr>
        <w:t>й</w:t>
      </w:r>
      <w:r w:rsidR="001058F3" w:rsidRPr="004B1E56">
        <w:rPr>
          <w:rFonts w:asciiTheme="minorHAnsi" w:hAnsiTheme="minorHAnsi" w:cstheme="minorHAnsi"/>
          <w:sz w:val="22"/>
          <w:lang w:val="uk-UA"/>
        </w:rPr>
        <w:t>джані</w:t>
      </w:r>
      <w:r w:rsidR="00A47336" w:rsidRPr="004B1E56">
        <w:rPr>
          <w:rFonts w:asciiTheme="minorHAnsi" w:hAnsiTheme="minorHAnsi" w:cstheme="minorHAnsi"/>
          <w:sz w:val="22"/>
          <w:lang w:val="uk-UA"/>
        </w:rPr>
        <w:t xml:space="preserve">, </w:t>
      </w:r>
      <w:r w:rsidR="00400FE1" w:rsidRPr="004B1E56">
        <w:rPr>
          <w:rFonts w:asciiTheme="minorHAnsi" w:hAnsiTheme="minorHAnsi" w:cstheme="minorHAnsi"/>
          <w:sz w:val="22"/>
          <w:lang w:val="uk-UA"/>
        </w:rPr>
        <w:t>країнах  Близького Сходу</w:t>
      </w:r>
      <w:r w:rsidR="007918EF" w:rsidRPr="004B1E56">
        <w:rPr>
          <w:rFonts w:asciiTheme="minorHAnsi" w:hAnsiTheme="minorHAnsi" w:cstheme="minorHAnsi"/>
          <w:sz w:val="22"/>
          <w:lang w:val="uk-UA"/>
        </w:rPr>
        <w:t>.</w:t>
      </w:r>
      <w:r w:rsidR="0037483F" w:rsidRPr="004B1E56">
        <w:rPr>
          <w:rFonts w:asciiTheme="minorHAnsi" w:hAnsiTheme="minorHAnsi" w:cstheme="minorHAnsi"/>
          <w:sz w:val="22"/>
          <w:lang w:val="uk-UA"/>
        </w:rPr>
        <w:t xml:space="preserve"> </w:t>
      </w:r>
    </w:p>
    <w:p w:rsidR="00BF2819" w:rsidRPr="001E5372" w:rsidRDefault="00BF2819" w:rsidP="002740D4">
      <w:pPr>
        <w:pStyle w:val="CompanyName-Cover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</w:p>
    <w:p w:rsidR="00400FE1" w:rsidRPr="001E5372" w:rsidRDefault="002740D4" w:rsidP="002740D4">
      <w:pPr>
        <w:pStyle w:val="CompanyName-Cover"/>
        <w:jc w:val="both"/>
        <w:rPr>
          <w:rFonts w:asciiTheme="minorHAnsi" w:hAnsiTheme="minorHAnsi" w:cstheme="minorHAnsi"/>
          <w:color w:val="4A3128" w:themeColor="accent4" w:themeShade="80"/>
          <w:sz w:val="22"/>
          <w:lang w:val="uk-UA"/>
        </w:rPr>
      </w:pPr>
      <w:r w:rsidRPr="001E537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Імпортується м'ясна продукція переважно із Польщі</w:t>
      </w:r>
      <w:r w:rsidR="0090360B" w:rsidRPr="001E537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, </w:t>
      </w:r>
      <w:r w:rsidR="00FE198A" w:rsidRPr="001E537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Німеччин</w:t>
      </w:r>
      <w:r w:rsidR="00400FE1" w:rsidRPr="001E537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и</w:t>
      </w:r>
      <w:r w:rsidR="00FE198A" w:rsidRPr="001E537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, </w:t>
      </w:r>
      <w:r w:rsidR="00400FE1" w:rsidRPr="001E537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Нідерландів</w:t>
      </w:r>
      <w:r w:rsidR="007918EF" w:rsidRPr="001E537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, </w:t>
      </w:r>
      <w:r w:rsidR="0090360B" w:rsidRPr="001E537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Великобританії</w:t>
      </w:r>
      <w:r w:rsidR="00FE198A" w:rsidRPr="001E537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,</w:t>
      </w:r>
      <w:r w:rsidR="0090360B" w:rsidRPr="001E537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Угорщини</w:t>
      </w:r>
      <w:r w:rsidR="00400FE1" w:rsidRPr="001E537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>.</w:t>
      </w:r>
    </w:p>
    <w:p w:rsidR="002740D4" w:rsidRPr="001E5372" w:rsidRDefault="00FE198A" w:rsidP="002740D4">
      <w:pPr>
        <w:pStyle w:val="CompanyName-Cover"/>
        <w:jc w:val="both"/>
        <w:rPr>
          <w:rFonts w:ascii="Arial" w:hAnsi="Arial" w:cs="Arial"/>
          <w:color w:val="4A3128" w:themeColor="accent4" w:themeShade="80"/>
          <w:lang w:val="uk-UA"/>
        </w:rPr>
      </w:pPr>
      <w:r w:rsidRPr="001E537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  <w:r w:rsidR="002740D4" w:rsidRPr="001E5372">
        <w:rPr>
          <w:rFonts w:asciiTheme="minorHAnsi" w:hAnsiTheme="minorHAnsi" w:cstheme="minorHAnsi"/>
          <w:color w:val="4A3128" w:themeColor="accent4" w:themeShade="80"/>
          <w:sz w:val="22"/>
          <w:lang w:val="uk-UA"/>
        </w:rPr>
        <w:t xml:space="preserve"> </w:t>
      </w:r>
    </w:p>
    <w:p w:rsidR="002A3661" w:rsidRDefault="002A3661" w:rsidP="00BC4E58">
      <w:pPr>
        <w:jc w:val="right"/>
        <w:rPr>
          <w:i/>
          <w:sz w:val="20"/>
          <w:szCs w:val="20"/>
          <w:lang w:val="uk-UA"/>
        </w:rPr>
      </w:pPr>
      <w:r w:rsidRPr="001E5372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</w:t>
      </w:r>
      <w:r w:rsidR="00CF1FCE" w:rsidRPr="001E5372">
        <w:rPr>
          <w:i/>
          <w:sz w:val="20"/>
          <w:szCs w:val="20"/>
          <w:lang w:val="uk-UA"/>
        </w:rPr>
        <w:t xml:space="preserve">   </w:t>
      </w:r>
      <w:r w:rsidR="00EF716F" w:rsidRPr="001E5372">
        <w:rPr>
          <w:i/>
          <w:sz w:val="20"/>
          <w:szCs w:val="20"/>
          <w:lang w:val="uk-UA"/>
        </w:rPr>
        <w:t>у</w:t>
      </w:r>
      <w:r w:rsidRPr="001E5372">
        <w:rPr>
          <w:i/>
          <w:sz w:val="20"/>
          <w:szCs w:val="20"/>
          <w:lang w:val="uk-UA"/>
        </w:rPr>
        <w:t xml:space="preserve"> </w:t>
      </w:r>
      <w:r w:rsidR="00EF716F" w:rsidRPr="001E5372">
        <w:rPr>
          <w:i/>
          <w:sz w:val="20"/>
          <w:szCs w:val="20"/>
          <w:lang w:val="uk-UA"/>
        </w:rPr>
        <w:t>перерахунку</w:t>
      </w:r>
      <w:r w:rsidRPr="001E5372">
        <w:rPr>
          <w:i/>
          <w:sz w:val="20"/>
          <w:szCs w:val="20"/>
          <w:lang w:val="uk-UA"/>
        </w:rPr>
        <w:t xml:space="preserve"> на</w:t>
      </w:r>
      <w:r w:rsidRPr="00687CA7">
        <w:rPr>
          <w:i/>
          <w:sz w:val="20"/>
          <w:szCs w:val="20"/>
          <w:lang w:val="uk-UA"/>
        </w:rPr>
        <w:t xml:space="preserve"> м</w:t>
      </w:r>
      <w:r w:rsidR="00EF716F" w:rsidRPr="00687CA7">
        <w:rPr>
          <w:i/>
          <w:sz w:val="20"/>
          <w:szCs w:val="20"/>
          <w:lang w:val="uk-UA"/>
        </w:rPr>
        <w:t>’</w:t>
      </w:r>
      <w:r w:rsidRPr="00687CA7">
        <w:rPr>
          <w:i/>
          <w:sz w:val="20"/>
          <w:szCs w:val="20"/>
          <w:lang w:val="uk-UA"/>
        </w:rPr>
        <w:t>ясо, т</w:t>
      </w:r>
      <w:r w:rsidR="00EF716F" w:rsidRPr="00687CA7">
        <w:rPr>
          <w:i/>
          <w:sz w:val="20"/>
          <w:szCs w:val="20"/>
          <w:lang w:val="uk-UA"/>
        </w:rPr>
        <w:t>и</w:t>
      </w:r>
      <w:r w:rsidRPr="00687CA7">
        <w:rPr>
          <w:i/>
          <w:sz w:val="20"/>
          <w:szCs w:val="20"/>
          <w:lang w:val="uk-UA"/>
        </w:rPr>
        <w:t>сяч тонн</w:t>
      </w:r>
    </w:p>
    <w:tbl>
      <w:tblPr>
        <w:tblStyle w:val="TableNormal"/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1825"/>
        <w:gridCol w:w="1320"/>
        <w:gridCol w:w="1354"/>
        <w:gridCol w:w="1570"/>
      </w:tblGrid>
      <w:tr w:rsidR="004B1E56" w:rsidTr="004B1E56">
        <w:trPr>
          <w:trHeight w:val="288"/>
        </w:trPr>
        <w:tc>
          <w:tcPr>
            <w:tcW w:w="3848" w:type="dxa"/>
            <w:vMerge w:val="restart"/>
            <w:shd w:val="clear" w:color="auto" w:fill="B7DEE8"/>
          </w:tcPr>
          <w:p w:rsidR="004B1E56" w:rsidRDefault="004B1E56" w:rsidP="004B1E5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25" w:type="dxa"/>
            <w:vMerge w:val="restart"/>
            <w:shd w:val="clear" w:color="auto" w:fill="B7DEE8"/>
          </w:tcPr>
          <w:p w:rsidR="004B1E56" w:rsidRDefault="004B1E56" w:rsidP="004B1E56">
            <w:pPr>
              <w:pStyle w:val="TableParagraph"/>
              <w:spacing w:before="106" w:line="254" w:lineRule="auto"/>
              <w:ind w:left="120" w:right="111"/>
              <w:rPr>
                <w:b/>
              </w:rPr>
            </w:pPr>
            <w:proofErr w:type="spellStart"/>
            <w:r>
              <w:rPr>
                <w:b/>
              </w:rPr>
              <w:t>січень-вересень</w:t>
            </w:r>
            <w:proofErr w:type="spellEnd"/>
            <w:r>
              <w:rPr>
                <w:b/>
              </w:rPr>
              <w:t xml:space="preserve"> 2017 </w:t>
            </w:r>
            <w:proofErr w:type="spellStart"/>
            <w:r>
              <w:rPr>
                <w:b/>
              </w:rPr>
              <w:t>року</w:t>
            </w:r>
            <w:proofErr w:type="spellEnd"/>
          </w:p>
          <w:p w:rsidR="004B1E56" w:rsidRDefault="004B1E56" w:rsidP="004B1E56">
            <w:pPr>
              <w:pStyle w:val="TableParagraph"/>
              <w:spacing w:before="2"/>
              <w:ind w:left="117" w:right="111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факт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44" w:type="dxa"/>
            <w:gridSpan w:val="3"/>
            <w:shd w:val="clear" w:color="auto" w:fill="B7DEE8"/>
          </w:tcPr>
          <w:p w:rsidR="004B1E56" w:rsidRDefault="004B1E56" w:rsidP="004B1E56">
            <w:pPr>
              <w:pStyle w:val="TableParagraph"/>
              <w:spacing w:before="3" w:line="265" w:lineRule="exact"/>
              <w:ind w:left="1473" w:right="1459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тому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>:</w:t>
            </w:r>
          </w:p>
        </w:tc>
      </w:tr>
      <w:tr w:rsidR="004B1E56" w:rsidTr="004B1E56">
        <w:trPr>
          <w:trHeight w:val="732"/>
        </w:trPr>
        <w:tc>
          <w:tcPr>
            <w:tcW w:w="3848" w:type="dxa"/>
            <w:vMerge/>
            <w:tcBorders>
              <w:top w:val="nil"/>
            </w:tcBorders>
            <w:shd w:val="clear" w:color="auto" w:fill="B7DEE8"/>
          </w:tcPr>
          <w:p w:rsidR="004B1E56" w:rsidRDefault="004B1E56" w:rsidP="004B1E56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  <w:shd w:val="clear" w:color="auto" w:fill="B7DEE8"/>
          </w:tcPr>
          <w:p w:rsidR="004B1E56" w:rsidRDefault="004B1E56" w:rsidP="004B1E56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B7DEE8"/>
          </w:tcPr>
          <w:p w:rsidR="004B1E56" w:rsidRDefault="004B1E56" w:rsidP="004B1E56">
            <w:pPr>
              <w:pStyle w:val="TableParagraph"/>
              <w:spacing w:before="4"/>
              <w:jc w:val="left"/>
              <w:rPr>
                <w:i/>
                <w:sz w:val="18"/>
              </w:rPr>
            </w:pPr>
          </w:p>
          <w:p w:rsidR="004B1E56" w:rsidRDefault="004B1E56" w:rsidP="004B1E56">
            <w:pPr>
              <w:pStyle w:val="TableParagraph"/>
              <w:ind w:left="109" w:right="91"/>
              <w:rPr>
                <w:b/>
              </w:rPr>
            </w:pPr>
            <w:proofErr w:type="spellStart"/>
            <w:r>
              <w:rPr>
                <w:b/>
              </w:rPr>
              <w:t>яловичина</w:t>
            </w:r>
            <w:proofErr w:type="spellEnd"/>
          </w:p>
        </w:tc>
        <w:tc>
          <w:tcPr>
            <w:tcW w:w="1354" w:type="dxa"/>
            <w:shd w:val="clear" w:color="auto" w:fill="B7DEE8"/>
          </w:tcPr>
          <w:p w:rsidR="004B1E56" w:rsidRDefault="004B1E56" w:rsidP="004B1E56">
            <w:pPr>
              <w:pStyle w:val="TableParagraph"/>
              <w:spacing w:before="4"/>
              <w:jc w:val="left"/>
              <w:rPr>
                <w:i/>
                <w:sz w:val="18"/>
              </w:rPr>
            </w:pPr>
          </w:p>
          <w:p w:rsidR="004B1E56" w:rsidRDefault="004B1E56" w:rsidP="004B1E56">
            <w:pPr>
              <w:pStyle w:val="TableParagraph"/>
              <w:ind w:left="250" w:right="224"/>
              <w:rPr>
                <w:b/>
              </w:rPr>
            </w:pPr>
            <w:proofErr w:type="spellStart"/>
            <w:r>
              <w:rPr>
                <w:b/>
              </w:rPr>
              <w:t>свинина</w:t>
            </w:r>
            <w:proofErr w:type="spellEnd"/>
          </w:p>
        </w:tc>
        <w:tc>
          <w:tcPr>
            <w:tcW w:w="1570" w:type="dxa"/>
            <w:shd w:val="clear" w:color="auto" w:fill="B7DEE8"/>
          </w:tcPr>
          <w:p w:rsidR="004B1E56" w:rsidRDefault="004B1E56" w:rsidP="004B1E56">
            <w:pPr>
              <w:pStyle w:val="TableParagraph"/>
              <w:spacing w:before="4"/>
              <w:jc w:val="left"/>
              <w:rPr>
                <w:i/>
                <w:sz w:val="18"/>
              </w:rPr>
            </w:pPr>
          </w:p>
          <w:p w:rsidR="004B1E56" w:rsidRDefault="004B1E56" w:rsidP="004B1E56">
            <w:pPr>
              <w:pStyle w:val="TableParagraph"/>
              <w:ind w:left="211" w:right="192"/>
              <w:rPr>
                <w:b/>
              </w:rPr>
            </w:pPr>
            <w:proofErr w:type="spellStart"/>
            <w:r>
              <w:rPr>
                <w:b/>
              </w:rPr>
              <w:t>м'ясо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птиці</w:t>
            </w:r>
            <w:proofErr w:type="spellEnd"/>
          </w:p>
        </w:tc>
      </w:tr>
      <w:tr w:rsidR="004B1E56" w:rsidTr="004B1E56">
        <w:trPr>
          <w:trHeight w:val="274"/>
        </w:trPr>
        <w:tc>
          <w:tcPr>
            <w:tcW w:w="3848" w:type="dxa"/>
            <w:shd w:val="clear" w:color="auto" w:fill="B7DEE8"/>
          </w:tcPr>
          <w:p w:rsidR="004B1E56" w:rsidRDefault="004B1E56" w:rsidP="004B1E56">
            <w:pPr>
              <w:pStyle w:val="TableParagraph"/>
              <w:spacing w:line="254" w:lineRule="exact"/>
              <w:ind w:left="35"/>
              <w:jc w:val="left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Попит</w:t>
            </w:r>
            <w:proofErr w:type="spellEnd"/>
            <w:r>
              <w:rPr>
                <w:b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на</w:t>
            </w:r>
            <w:proofErr w:type="spellEnd"/>
            <w:r>
              <w:rPr>
                <w:b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продукцію</w:t>
            </w:r>
            <w:proofErr w:type="spellEnd"/>
          </w:p>
        </w:tc>
        <w:tc>
          <w:tcPr>
            <w:tcW w:w="1825" w:type="dxa"/>
            <w:tcBorders>
              <w:right w:val="single" w:sz="8" w:space="0" w:color="000000"/>
            </w:tcBorders>
            <w:shd w:val="clear" w:color="auto" w:fill="B7DEE8"/>
          </w:tcPr>
          <w:p w:rsidR="004B1E56" w:rsidRDefault="004B1E56" w:rsidP="004B1E56">
            <w:pPr>
              <w:pStyle w:val="TableParagraph"/>
              <w:spacing w:before="3" w:line="251" w:lineRule="exact"/>
              <w:ind w:left="632" w:right="624"/>
              <w:rPr>
                <w:b/>
              </w:rPr>
            </w:pPr>
            <w:r>
              <w:rPr>
                <w:b/>
              </w:rPr>
              <w:t>1 793</w:t>
            </w:r>
          </w:p>
        </w:tc>
        <w:tc>
          <w:tcPr>
            <w:tcW w:w="1320" w:type="dxa"/>
            <w:tcBorders>
              <w:left w:val="single" w:sz="8" w:space="0" w:color="000000"/>
            </w:tcBorders>
            <w:shd w:val="clear" w:color="auto" w:fill="B7DEE8"/>
          </w:tcPr>
          <w:p w:rsidR="004B1E56" w:rsidRDefault="004B1E56" w:rsidP="004B1E56">
            <w:pPr>
              <w:pStyle w:val="TableParagraph"/>
              <w:spacing w:before="3" w:line="251" w:lineRule="exact"/>
              <w:ind w:left="478" w:right="433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354" w:type="dxa"/>
            <w:shd w:val="clear" w:color="auto" w:fill="B7DEE8"/>
          </w:tcPr>
          <w:p w:rsidR="004B1E56" w:rsidRDefault="004B1E56" w:rsidP="004B1E56">
            <w:pPr>
              <w:pStyle w:val="TableParagraph"/>
              <w:spacing w:before="3" w:line="251" w:lineRule="exact"/>
              <w:ind w:left="250" w:right="213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1570" w:type="dxa"/>
            <w:shd w:val="clear" w:color="auto" w:fill="B7DEE8"/>
          </w:tcPr>
          <w:p w:rsidR="004B1E56" w:rsidRDefault="004B1E56" w:rsidP="004B1E56">
            <w:pPr>
              <w:pStyle w:val="TableParagraph"/>
              <w:spacing w:before="3" w:line="251" w:lineRule="exact"/>
              <w:ind w:left="211" w:right="175"/>
              <w:rPr>
                <w:b/>
              </w:rPr>
            </w:pPr>
            <w:r>
              <w:rPr>
                <w:b/>
              </w:rPr>
              <w:t>949</w:t>
            </w:r>
          </w:p>
        </w:tc>
      </w:tr>
      <w:tr w:rsidR="004B1E56" w:rsidTr="004B1E56">
        <w:trPr>
          <w:trHeight w:val="288"/>
        </w:trPr>
        <w:tc>
          <w:tcPr>
            <w:tcW w:w="3848" w:type="dxa"/>
            <w:tcBorders>
              <w:bottom w:val="single" w:sz="8" w:space="0" w:color="000000"/>
            </w:tcBorders>
          </w:tcPr>
          <w:p w:rsidR="004B1E56" w:rsidRDefault="004B1E56" w:rsidP="004B1E56">
            <w:pPr>
              <w:pStyle w:val="TableParagraph"/>
              <w:spacing w:line="268" w:lineRule="exact"/>
              <w:ind w:left="35"/>
              <w:jc w:val="lef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Внутрішнього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ринку</w:t>
            </w:r>
            <w:proofErr w:type="spellEnd"/>
            <w:r>
              <w:rPr>
                <w:w w:val="105"/>
                <w:sz w:val="23"/>
              </w:rPr>
              <w:t xml:space="preserve"> - </w:t>
            </w:r>
            <w:proofErr w:type="spellStart"/>
            <w:r>
              <w:rPr>
                <w:w w:val="105"/>
                <w:sz w:val="23"/>
              </w:rPr>
              <w:t>всього</w:t>
            </w:r>
            <w:proofErr w:type="spellEnd"/>
            <w:r>
              <w:rPr>
                <w:w w:val="105"/>
                <w:sz w:val="23"/>
              </w:rPr>
              <w:t>*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3" w:line="265" w:lineRule="exact"/>
              <w:ind w:left="632" w:right="624"/>
            </w:pPr>
            <w:r>
              <w:t>1 525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3" w:line="265" w:lineRule="exact"/>
              <w:ind w:left="471" w:right="439"/>
            </w:pPr>
            <w:r>
              <w:t>178</w:t>
            </w: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3" w:line="265" w:lineRule="exact"/>
              <w:ind w:left="490" w:right="453"/>
            </w:pPr>
            <w:r>
              <w:t>599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3" w:line="265" w:lineRule="exact"/>
              <w:ind w:left="598" w:right="550"/>
            </w:pPr>
            <w:r>
              <w:t>737</w:t>
            </w:r>
          </w:p>
        </w:tc>
      </w:tr>
      <w:tr w:rsidR="004B1E56" w:rsidTr="004B1E56">
        <w:trPr>
          <w:trHeight w:val="299"/>
        </w:trPr>
        <w:tc>
          <w:tcPr>
            <w:tcW w:w="3848" w:type="dxa"/>
            <w:tcBorders>
              <w:top w:val="single" w:sz="8" w:space="0" w:color="000000"/>
              <w:bottom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0" w:line="269" w:lineRule="exact"/>
              <w:ind w:left="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</w:t>
            </w:r>
            <w:proofErr w:type="spellStart"/>
            <w:r>
              <w:rPr>
                <w:w w:val="105"/>
                <w:sz w:val="23"/>
              </w:rPr>
              <w:t>тому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числі</w:t>
            </w:r>
            <w:proofErr w:type="spellEnd"/>
            <w:r>
              <w:rPr>
                <w:w w:val="105"/>
                <w:sz w:val="23"/>
              </w:rPr>
              <w:t>:</w:t>
            </w:r>
          </w:p>
        </w:tc>
        <w:tc>
          <w:tcPr>
            <w:tcW w:w="1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1E56" w:rsidRDefault="004B1E56" w:rsidP="004B1E5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B1E56" w:rsidTr="004B1E56">
        <w:trPr>
          <w:trHeight w:val="299"/>
        </w:trPr>
        <w:tc>
          <w:tcPr>
            <w:tcW w:w="3848" w:type="dxa"/>
            <w:tcBorders>
              <w:top w:val="single" w:sz="8" w:space="0" w:color="000000"/>
              <w:bottom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0" w:line="269" w:lineRule="exact"/>
              <w:ind w:left="35"/>
              <w:jc w:val="lef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фонд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споживання</w:t>
            </w:r>
            <w:proofErr w:type="spellEnd"/>
          </w:p>
        </w:tc>
        <w:tc>
          <w:tcPr>
            <w:tcW w:w="1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4" w:line="265" w:lineRule="exact"/>
              <w:ind w:left="632" w:right="624"/>
            </w:pPr>
            <w:r>
              <w:t>1 519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4" w:line="265" w:lineRule="exact"/>
              <w:ind w:left="471" w:right="439"/>
            </w:pPr>
            <w:r>
              <w:t>177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4" w:line="265" w:lineRule="exact"/>
              <w:ind w:left="490" w:right="453"/>
            </w:pPr>
            <w:r>
              <w:t>597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4" w:line="265" w:lineRule="exact"/>
              <w:ind w:left="598" w:right="550"/>
            </w:pPr>
            <w:r>
              <w:t>734</w:t>
            </w:r>
          </w:p>
        </w:tc>
      </w:tr>
      <w:tr w:rsidR="004B1E56" w:rsidTr="004B1E56">
        <w:trPr>
          <w:trHeight w:val="299"/>
        </w:trPr>
        <w:tc>
          <w:tcPr>
            <w:tcW w:w="3848" w:type="dxa"/>
            <w:tcBorders>
              <w:top w:val="single" w:sz="8" w:space="0" w:color="000000"/>
              <w:bottom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0" w:line="269" w:lineRule="exact"/>
              <w:ind w:left="35"/>
              <w:jc w:val="lef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інше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споживання</w:t>
            </w:r>
            <w:proofErr w:type="spellEnd"/>
          </w:p>
        </w:tc>
        <w:tc>
          <w:tcPr>
            <w:tcW w:w="1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4" w:line="265" w:lineRule="exact"/>
              <w:ind w:left="9"/>
            </w:pPr>
            <w:r>
              <w:t>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7" w:line="262" w:lineRule="exact"/>
              <w:ind w:left="17"/>
            </w:pPr>
            <w: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7" w:line="262" w:lineRule="exact"/>
              <w:ind w:left="21"/>
            </w:pPr>
            <w:r>
              <w:t>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7" w:line="262" w:lineRule="exact"/>
              <w:ind w:left="33"/>
            </w:pPr>
            <w:r>
              <w:t>3</w:t>
            </w:r>
          </w:p>
        </w:tc>
      </w:tr>
      <w:tr w:rsidR="004B1E56" w:rsidTr="004B1E56">
        <w:trPr>
          <w:trHeight w:val="285"/>
        </w:trPr>
        <w:tc>
          <w:tcPr>
            <w:tcW w:w="3848" w:type="dxa"/>
            <w:tcBorders>
              <w:top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0" w:line="256" w:lineRule="exact"/>
              <w:ind w:left="35"/>
              <w:jc w:val="lef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Зовнішнього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ринку</w:t>
            </w:r>
            <w:proofErr w:type="spellEnd"/>
            <w:r>
              <w:rPr>
                <w:w w:val="105"/>
                <w:sz w:val="23"/>
              </w:rPr>
              <w:t xml:space="preserve"> (</w:t>
            </w:r>
            <w:proofErr w:type="spellStart"/>
            <w:r>
              <w:rPr>
                <w:w w:val="105"/>
                <w:sz w:val="23"/>
              </w:rPr>
              <w:t>експорт</w:t>
            </w:r>
            <w:proofErr w:type="spellEnd"/>
            <w:r>
              <w:rPr>
                <w:w w:val="105"/>
                <w:sz w:val="23"/>
              </w:rPr>
              <w:t>)</w:t>
            </w:r>
          </w:p>
        </w:tc>
        <w:tc>
          <w:tcPr>
            <w:tcW w:w="1825" w:type="dxa"/>
            <w:tcBorders>
              <w:top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4" w:line="251" w:lineRule="exact"/>
              <w:ind w:left="632" w:right="622"/>
            </w:pPr>
            <w:r>
              <w:t>268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7" w:line="249" w:lineRule="exact"/>
              <w:ind w:left="461" w:right="446"/>
            </w:pPr>
            <w:r>
              <w:t>42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7" w:line="249" w:lineRule="exact"/>
              <w:ind w:left="21"/>
            </w:pPr>
            <w:r>
              <w:t>9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7" w:line="249" w:lineRule="exact"/>
              <w:ind w:left="591" w:right="557"/>
            </w:pPr>
            <w:r>
              <w:t>212</w:t>
            </w:r>
          </w:p>
        </w:tc>
      </w:tr>
      <w:tr w:rsidR="004B1E56" w:rsidTr="004B1E56">
        <w:trPr>
          <w:trHeight w:val="274"/>
        </w:trPr>
        <w:tc>
          <w:tcPr>
            <w:tcW w:w="3848" w:type="dxa"/>
            <w:shd w:val="clear" w:color="auto" w:fill="B7DEE8"/>
          </w:tcPr>
          <w:p w:rsidR="004B1E56" w:rsidRDefault="004B1E56" w:rsidP="004B1E56">
            <w:pPr>
              <w:pStyle w:val="TableParagraph"/>
              <w:spacing w:line="254" w:lineRule="exact"/>
              <w:ind w:left="35"/>
              <w:jc w:val="left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Пропозиція</w:t>
            </w:r>
            <w:proofErr w:type="spellEnd"/>
            <w:r>
              <w:rPr>
                <w:b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продукції</w:t>
            </w:r>
            <w:proofErr w:type="spellEnd"/>
          </w:p>
        </w:tc>
        <w:tc>
          <w:tcPr>
            <w:tcW w:w="1825" w:type="dxa"/>
            <w:tcBorders>
              <w:right w:val="single" w:sz="8" w:space="0" w:color="000000"/>
            </w:tcBorders>
            <w:shd w:val="clear" w:color="auto" w:fill="B7DEE8"/>
          </w:tcPr>
          <w:p w:rsidR="004B1E56" w:rsidRDefault="004B1E56" w:rsidP="004B1E56">
            <w:pPr>
              <w:pStyle w:val="TableParagraph"/>
              <w:spacing w:before="3" w:line="251" w:lineRule="exact"/>
              <w:ind w:left="632" w:right="624"/>
              <w:rPr>
                <w:b/>
              </w:rPr>
            </w:pPr>
            <w:r>
              <w:rPr>
                <w:b/>
              </w:rPr>
              <w:t>1 793</w:t>
            </w:r>
          </w:p>
        </w:tc>
        <w:tc>
          <w:tcPr>
            <w:tcW w:w="13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7DEE8"/>
          </w:tcPr>
          <w:p w:rsidR="004B1E56" w:rsidRDefault="004B1E56" w:rsidP="004B1E56">
            <w:pPr>
              <w:pStyle w:val="TableParagraph"/>
              <w:spacing w:before="3" w:line="251" w:lineRule="exact"/>
              <w:ind w:left="471" w:right="439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35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7DEE8"/>
          </w:tcPr>
          <w:p w:rsidR="004B1E56" w:rsidRDefault="004B1E56" w:rsidP="004B1E56">
            <w:pPr>
              <w:pStyle w:val="TableParagraph"/>
              <w:spacing w:before="3" w:line="251" w:lineRule="exact"/>
              <w:ind w:left="490" w:right="453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1570" w:type="dxa"/>
            <w:tcBorders>
              <w:left w:val="single" w:sz="8" w:space="0" w:color="000000"/>
            </w:tcBorders>
            <w:shd w:val="clear" w:color="auto" w:fill="B7DEE8"/>
          </w:tcPr>
          <w:p w:rsidR="004B1E56" w:rsidRDefault="004B1E56" w:rsidP="004B1E56">
            <w:pPr>
              <w:pStyle w:val="TableParagraph"/>
              <w:spacing w:before="3" w:line="251" w:lineRule="exact"/>
              <w:ind w:left="598" w:right="550"/>
              <w:rPr>
                <w:b/>
              </w:rPr>
            </w:pPr>
            <w:r>
              <w:rPr>
                <w:b/>
              </w:rPr>
              <w:t>949</w:t>
            </w:r>
          </w:p>
        </w:tc>
      </w:tr>
      <w:tr w:rsidR="004B1E56" w:rsidTr="004B1E56">
        <w:trPr>
          <w:trHeight w:val="326"/>
        </w:trPr>
        <w:tc>
          <w:tcPr>
            <w:tcW w:w="3848" w:type="dxa"/>
            <w:tcBorders>
              <w:bottom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7"/>
              <w:ind w:left="35"/>
              <w:jc w:val="lef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Внутрішнього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ринку</w:t>
            </w:r>
            <w:proofErr w:type="spellEnd"/>
            <w:r>
              <w:rPr>
                <w:w w:val="105"/>
                <w:sz w:val="23"/>
              </w:rPr>
              <w:t xml:space="preserve"> - </w:t>
            </w:r>
            <w:proofErr w:type="spellStart"/>
            <w:r>
              <w:rPr>
                <w:w w:val="105"/>
                <w:sz w:val="23"/>
              </w:rPr>
              <w:t>всього</w:t>
            </w:r>
            <w:proofErr w:type="spellEnd"/>
            <w:r>
              <w:rPr>
                <w:w w:val="105"/>
                <w:sz w:val="23"/>
              </w:rPr>
              <w:t>*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22"/>
              <w:ind w:left="632" w:right="624"/>
            </w:pPr>
            <w:r>
              <w:t>1 637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22"/>
              <w:ind w:left="471" w:right="439"/>
            </w:pPr>
            <w:r>
              <w:t>211</w:t>
            </w: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22"/>
              <w:ind w:left="490" w:right="453"/>
            </w:pPr>
            <w:r>
              <w:t>547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22"/>
              <w:ind w:left="598" w:right="550"/>
            </w:pPr>
            <w:r>
              <w:t>868</w:t>
            </w:r>
          </w:p>
        </w:tc>
      </w:tr>
      <w:tr w:rsidR="004B1E56" w:rsidTr="004B1E56">
        <w:trPr>
          <w:trHeight w:val="299"/>
        </w:trPr>
        <w:tc>
          <w:tcPr>
            <w:tcW w:w="3848" w:type="dxa"/>
            <w:tcBorders>
              <w:top w:val="single" w:sz="8" w:space="0" w:color="000000"/>
              <w:bottom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0" w:line="269" w:lineRule="exact"/>
              <w:ind w:left="35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 xml:space="preserve">в </w:t>
            </w:r>
            <w:proofErr w:type="spellStart"/>
            <w:r>
              <w:rPr>
                <w:w w:val="105"/>
                <w:sz w:val="23"/>
              </w:rPr>
              <w:t>тому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числі</w:t>
            </w:r>
            <w:proofErr w:type="spellEnd"/>
            <w:r>
              <w:rPr>
                <w:w w:val="105"/>
                <w:sz w:val="23"/>
              </w:rPr>
              <w:t>:</w:t>
            </w:r>
          </w:p>
        </w:tc>
        <w:tc>
          <w:tcPr>
            <w:tcW w:w="1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1E56" w:rsidRDefault="004B1E56" w:rsidP="004B1E5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4B1E56" w:rsidTr="004B1E56">
        <w:trPr>
          <w:trHeight w:val="299"/>
        </w:trPr>
        <w:tc>
          <w:tcPr>
            <w:tcW w:w="3848" w:type="dxa"/>
            <w:tcBorders>
              <w:top w:val="single" w:sz="8" w:space="0" w:color="000000"/>
              <w:bottom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0" w:line="269" w:lineRule="exact"/>
              <w:ind w:left="35"/>
              <w:jc w:val="lef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власне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виробництво</w:t>
            </w:r>
            <w:proofErr w:type="spellEnd"/>
          </w:p>
        </w:tc>
        <w:tc>
          <w:tcPr>
            <w:tcW w:w="1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4" w:line="265" w:lineRule="exact"/>
              <w:ind w:left="632" w:right="624"/>
            </w:pPr>
            <w:r>
              <w:t>1 637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7" w:line="262" w:lineRule="exact"/>
              <w:ind w:left="464" w:right="446"/>
            </w:pPr>
            <w:r>
              <w:t>211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7" w:line="262" w:lineRule="exact"/>
              <w:ind w:left="483" w:right="461"/>
            </w:pPr>
            <w:r>
              <w:t>547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7" w:line="262" w:lineRule="exact"/>
              <w:ind w:left="591" w:right="557"/>
            </w:pPr>
            <w:r>
              <w:t>868</w:t>
            </w:r>
          </w:p>
        </w:tc>
      </w:tr>
      <w:tr w:rsidR="004B1E56" w:rsidTr="004B1E56">
        <w:trPr>
          <w:trHeight w:val="299"/>
        </w:trPr>
        <w:tc>
          <w:tcPr>
            <w:tcW w:w="3848" w:type="dxa"/>
            <w:tcBorders>
              <w:top w:val="single" w:sz="8" w:space="0" w:color="000000"/>
              <w:bottom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0" w:line="269" w:lineRule="exact"/>
              <w:ind w:left="35"/>
              <w:jc w:val="lef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зміна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запасів</w:t>
            </w:r>
            <w:proofErr w:type="spellEnd"/>
          </w:p>
        </w:tc>
        <w:tc>
          <w:tcPr>
            <w:tcW w:w="1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4" w:line="265" w:lineRule="exact"/>
              <w:ind w:left="9"/>
            </w:pPr>
            <w:r>
              <w:t>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7" w:line="262" w:lineRule="exact"/>
              <w:ind w:left="17"/>
            </w:pPr>
            <w:r>
              <w:t>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7" w:line="262" w:lineRule="exact"/>
              <w:ind w:left="21"/>
            </w:pPr>
            <w:r>
              <w:t>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17" w:line="262" w:lineRule="exact"/>
              <w:ind w:left="33"/>
            </w:pPr>
            <w:r>
              <w:t>0</w:t>
            </w:r>
          </w:p>
        </w:tc>
      </w:tr>
      <w:tr w:rsidR="004B1E56" w:rsidTr="004B1E56">
        <w:trPr>
          <w:trHeight w:val="311"/>
        </w:trPr>
        <w:tc>
          <w:tcPr>
            <w:tcW w:w="3848" w:type="dxa"/>
            <w:tcBorders>
              <w:top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22" w:line="270" w:lineRule="exact"/>
              <w:ind w:left="35"/>
              <w:jc w:val="lef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Зовнішнього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ринку</w:t>
            </w:r>
            <w:proofErr w:type="spellEnd"/>
            <w:r>
              <w:rPr>
                <w:w w:val="105"/>
                <w:sz w:val="23"/>
              </w:rPr>
              <w:t xml:space="preserve"> (</w:t>
            </w:r>
            <w:proofErr w:type="spellStart"/>
            <w:r>
              <w:rPr>
                <w:w w:val="105"/>
                <w:sz w:val="23"/>
              </w:rPr>
              <w:t>імпорт</w:t>
            </w:r>
            <w:proofErr w:type="spellEnd"/>
            <w:r>
              <w:rPr>
                <w:w w:val="105"/>
                <w:sz w:val="23"/>
              </w:rPr>
              <w:t>)</w:t>
            </w:r>
          </w:p>
        </w:tc>
        <w:tc>
          <w:tcPr>
            <w:tcW w:w="1825" w:type="dxa"/>
            <w:tcBorders>
              <w:top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26" w:line="265" w:lineRule="exact"/>
              <w:ind w:left="632" w:right="622"/>
            </w:pPr>
            <w:r>
              <w:t>156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29" w:line="263" w:lineRule="exact"/>
              <w:ind w:left="17"/>
            </w:pPr>
            <w:r>
              <w:t>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29" w:line="263" w:lineRule="exact"/>
              <w:ind w:left="486" w:right="461"/>
            </w:pPr>
            <w:r>
              <w:t>61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</w:tcBorders>
          </w:tcPr>
          <w:p w:rsidR="004B1E56" w:rsidRDefault="004B1E56" w:rsidP="004B1E56">
            <w:pPr>
              <w:pStyle w:val="TableParagraph"/>
              <w:spacing w:before="29" w:line="263" w:lineRule="exact"/>
              <w:ind w:left="593" w:right="557"/>
            </w:pPr>
            <w:r>
              <w:t>81</w:t>
            </w:r>
          </w:p>
        </w:tc>
      </w:tr>
    </w:tbl>
    <w:p w:rsidR="008C4AC3" w:rsidRDefault="0030564E" w:rsidP="0011714A">
      <w:pPr>
        <w:jc w:val="right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                              </w:t>
      </w:r>
      <w:r w:rsidR="00822A16" w:rsidRPr="00822A16">
        <w:rPr>
          <w:i/>
          <w:sz w:val="18"/>
          <w:szCs w:val="18"/>
          <w:lang w:val="uk-UA"/>
        </w:rPr>
        <w:t>Джерело: Економічний дискусійний клуб</w:t>
      </w:r>
    </w:p>
    <w:p w:rsidR="0011714A" w:rsidRPr="00822A16" w:rsidRDefault="0011714A" w:rsidP="0011714A">
      <w:pPr>
        <w:jc w:val="right"/>
        <w:rPr>
          <w:i/>
          <w:sz w:val="18"/>
          <w:szCs w:val="18"/>
          <w:lang w:val="uk-UA"/>
        </w:rPr>
      </w:pPr>
      <w:r w:rsidRPr="0011714A">
        <w:rPr>
          <w:i/>
          <w:sz w:val="18"/>
          <w:szCs w:val="18"/>
          <w:lang w:val="uk-UA"/>
        </w:rPr>
        <w:t>* Без урахування тимчасово окупованої території Автономної Республіки Крим і м. Севастополя.</w:t>
      </w:r>
    </w:p>
    <w:p w:rsidR="005715A8" w:rsidRDefault="005715A8" w:rsidP="00634569">
      <w:pPr>
        <w:pStyle w:val="CompanyName-Cover"/>
        <w:jc w:val="center"/>
        <w:rPr>
          <w:rFonts w:asciiTheme="minorHAnsi" w:hAnsiTheme="minorHAnsi" w:cstheme="minorHAnsi"/>
          <w:b/>
          <w:color w:val="732117" w:themeColor="accent2" w:themeShade="BF"/>
          <w:sz w:val="22"/>
          <w:lang w:val="uk-UA"/>
        </w:rPr>
      </w:pPr>
    </w:p>
    <w:p w:rsidR="0037483F" w:rsidRDefault="0037483F" w:rsidP="00634569">
      <w:pPr>
        <w:pStyle w:val="CompanyName-Cover"/>
        <w:jc w:val="center"/>
        <w:rPr>
          <w:rFonts w:asciiTheme="minorHAnsi" w:hAnsiTheme="minorHAnsi" w:cstheme="minorHAnsi"/>
          <w:b/>
          <w:color w:val="732117" w:themeColor="accent2" w:themeShade="BF"/>
          <w:sz w:val="22"/>
          <w:lang w:val="uk-UA"/>
        </w:rPr>
      </w:pPr>
    </w:p>
    <w:p w:rsidR="00182F6A" w:rsidRPr="00634569" w:rsidRDefault="00713BFF" w:rsidP="00634569">
      <w:pPr>
        <w:pStyle w:val="CompanyName-Cover"/>
        <w:jc w:val="center"/>
        <w:rPr>
          <w:rFonts w:asciiTheme="minorHAnsi" w:hAnsiTheme="minorHAnsi" w:cstheme="minorHAnsi"/>
          <w:b/>
          <w:color w:val="732117" w:themeColor="accent2" w:themeShade="BF"/>
          <w:sz w:val="22"/>
          <w:lang w:val="uk-UA"/>
        </w:rPr>
      </w:pPr>
      <w:r>
        <w:rPr>
          <w:rFonts w:asciiTheme="minorHAnsi" w:hAnsiTheme="minorHAnsi" w:cstheme="minorHAnsi"/>
          <w:b/>
          <w:color w:val="732117" w:themeColor="accent2" w:themeShade="BF"/>
          <w:sz w:val="22"/>
          <w:lang w:val="uk-UA"/>
        </w:rPr>
        <w:t>СТР</w:t>
      </w:r>
      <w:r w:rsidR="00634569" w:rsidRPr="00634569">
        <w:rPr>
          <w:rFonts w:asciiTheme="minorHAnsi" w:hAnsiTheme="minorHAnsi" w:cstheme="minorHAnsi"/>
          <w:b/>
          <w:color w:val="732117" w:themeColor="accent2" w:themeShade="BF"/>
          <w:sz w:val="22"/>
          <w:lang w:val="uk-UA"/>
        </w:rPr>
        <w:t>УКТУРА СПОЖИВАННЯ  М</w:t>
      </w:r>
      <w:r w:rsidR="00634569" w:rsidRPr="00634569">
        <w:rPr>
          <w:rFonts w:asciiTheme="minorHAnsi" w:hAnsiTheme="minorHAnsi" w:cstheme="minorHAnsi"/>
          <w:b/>
          <w:color w:val="732117" w:themeColor="accent2" w:themeShade="BF"/>
          <w:sz w:val="22"/>
        </w:rPr>
        <w:t>’</w:t>
      </w:r>
      <w:r w:rsidR="00634569" w:rsidRPr="00634569">
        <w:rPr>
          <w:rFonts w:asciiTheme="minorHAnsi" w:hAnsiTheme="minorHAnsi" w:cstheme="minorHAnsi"/>
          <w:b/>
          <w:color w:val="732117" w:themeColor="accent2" w:themeShade="BF"/>
          <w:sz w:val="22"/>
          <w:lang w:val="uk-UA"/>
        </w:rPr>
        <w:t>ЯСА</w:t>
      </w:r>
    </w:p>
    <w:p w:rsidR="00FE488B" w:rsidRDefault="00742768" w:rsidP="00FE488B">
      <w:pPr>
        <w:pStyle w:val="CompanyName-Cover"/>
        <w:jc w:val="both"/>
        <w:rPr>
          <w:rFonts w:asciiTheme="minorHAnsi" w:hAnsiTheme="minorHAnsi" w:cstheme="minorHAnsi"/>
          <w:noProof/>
          <w:sz w:val="2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121920</wp:posOffset>
            </wp:positionV>
            <wp:extent cx="5541645" cy="1416050"/>
            <wp:effectExtent l="57150" t="38100" r="59055" b="88900"/>
            <wp:wrapSquare wrapText="bothSides"/>
            <wp:docPr id="5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:rsidR="00182F6A" w:rsidRDefault="00182F6A" w:rsidP="00182F6A">
      <w:pPr>
        <w:pStyle w:val="a6"/>
        <w:rPr>
          <w:lang w:val="ru-RU"/>
        </w:rPr>
      </w:pPr>
    </w:p>
    <w:p w:rsidR="00182F6A" w:rsidRDefault="00182F6A" w:rsidP="00182F6A">
      <w:pPr>
        <w:pStyle w:val="a6"/>
        <w:rPr>
          <w:lang w:val="ru-RU"/>
        </w:rPr>
      </w:pPr>
    </w:p>
    <w:p w:rsidR="00182F6A" w:rsidRDefault="00182F6A" w:rsidP="00182F6A">
      <w:pPr>
        <w:pStyle w:val="a6"/>
        <w:rPr>
          <w:lang w:val="ru-RU"/>
        </w:rPr>
      </w:pPr>
    </w:p>
    <w:p w:rsidR="00182F6A" w:rsidRDefault="00182F6A" w:rsidP="00182F6A">
      <w:pPr>
        <w:pStyle w:val="a6"/>
        <w:rPr>
          <w:lang w:val="ru-RU"/>
        </w:rPr>
      </w:pPr>
    </w:p>
    <w:p w:rsidR="00182F6A" w:rsidRDefault="00182F6A" w:rsidP="00182F6A">
      <w:pPr>
        <w:pStyle w:val="a6"/>
        <w:rPr>
          <w:lang w:val="ru-RU"/>
        </w:rPr>
      </w:pPr>
    </w:p>
    <w:p w:rsidR="00182F6A" w:rsidRDefault="00182F6A" w:rsidP="00182F6A">
      <w:pPr>
        <w:pStyle w:val="a6"/>
        <w:rPr>
          <w:lang w:val="ru-RU"/>
        </w:rPr>
      </w:pPr>
    </w:p>
    <w:p w:rsidR="00FC6022" w:rsidRDefault="00FC6022" w:rsidP="00C34B53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BE2166" w:rsidRDefault="00BE2166" w:rsidP="00C34B53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1E1572" w:rsidRPr="00634569" w:rsidRDefault="00093EE1" w:rsidP="00C34B53">
      <w:pPr>
        <w:rPr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4483100</wp:posOffset>
            </wp:positionH>
            <wp:positionV relativeFrom="margin">
              <wp:posOffset>501650</wp:posOffset>
            </wp:positionV>
            <wp:extent cx="2198370" cy="1397000"/>
            <wp:effectExtent l="323850" t="323850" r="297180" b="298450"/>
            <wp:wrapSquare wrapText="bothSides"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397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855D5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4B53">
        <w:rPr>
          <w:rFonts w:ascii="Arial Black" w:hAnsi="Arial Black"/>
          <w:color w:val="244061"/>
          <w:sz w:val="24"/>
          <w:szCs w:val="24"/>
          <w:lang w:val="uk-UA"/>
        </w:rPr>
        <w:t>З</w:t>
      </w:r>
      <w:r w:rsidR="00573DE3">
        <w:rPr>
          <w:rFonts w:ascii="Arial Black" w:hAnsi="Arial Black"/>
          <w:color w:val="244061"/>
          <w:sz w:val="24"/>
          <w:szCs w:val="24"/>
          <w:lang w:val="uk-UA"/>
        </w:rPr>
        <w:t xml:space="preserve">агальне </w:t>
      </w:r>
      <w:r w:rsidR="00573DE3" w:rsidRPr="00093EE1">
        <w:rPr>
          <w:rFonts w:ascii="Arial Black" w:hAnsi="Arial Black"/>
          <w:color w:val="244061"/>
          <w:sz w:val="24"/>
          <w:szCs w:val="24"/>
          <w:lang w:val="uk-UA"/>
        </w:rPr>
        <w:t>поголів</w:t>
      </w:r>
      <w:r w:rsidR="00C34B53" w:rsidRPr="00093EE1">
        <w:rPr>
          <w:rFonts w:ascii="Arial Black" w:hAnsi="Arial Black"/>
          <w:color w:val="244061"/>
          <w:sz w:val="24"/>
          <w:szCs w:val="24"/>
          <w:lang w:val="uk-UA"/>
        </w:rPr>
        <w:t>’</w:t>
      </w:r>
      <w:r w:rsidR="00573DE3" w:rsidRPr="00093EE1">
        <w:rPr>
          <w:rFonts w:ascii="Arial Black" w:hAnsi="Arial Black"/>
          <w:color w:val="244061"/>
          <w:sz w:val="24"/>
          <w:szCs w:val="24"/>
          <w:lang w:val="uk-UA"/>
        </w:rPr>
        <w:t>я</w:t>
      </w:r>
      <w:r w:rsidR="00573DE3">
        <w:rPr>
          <w:rFonts w:ascii="Arial Black" w:hAnsi="Arial Black"/>
          <w:color w:val="244061"/>
          <w:sz w:val="24"/>
          <w:szCs w:val="24"/>
          <w:lang w:val="uk-UA"/>
        </w:rPr>
        <w:t xml:space="preserve"> за видами та категоріями господарств</w:t>
      </w:r>
    </w:p>
    <w:p w:rsidR="00573DE3" w:rsidRDefault="00573DE3">
      <w:pPr>
        <w:rPr>
          <w:rFonts w:cstheme="minorHAnsi"/>
          <w:color w:val="4A3128" w:themeColor="accent4" w:themeShade="80"/>
          <w:lang w:val="uk-UA"/>
        </w:rPr>
      </w:pPr>
      <w:r w:rsidRPr="00D913B5">
        <w:rPr>
          <w:rFonts w:cstheme="minorHAnsi"/>
          <w:color w:val="4A3128" w:themeColor="accent4" w:themeShade="80"/>
          <w:lang w:val="uk-UA"/>
        </w:rPr>
        <w:t xml:space="preserve">Станом на 1 </w:t>
      </w:r>
      <w:r w:rsidR="0060563E">
        <w:rPr>
          <w:rFonts w:cstheme="minorHAnsi"/>
          <w:color w:val="4A3128" w:themeColor="accent4" w:themeShade="80"/>
          <w:lang w:val="uk-UA"/>
        </w:rPr>
        <w:t>жовтн</w:t>
      </w:r>
      <w:r w:rsidR="006527D3">
        <w:rPr>
          <w:rFonts w:cstheme="minorHAnsi"/>
          <w:color w:val="4A3128" w:themeColor="accent4" w:themeShade="80"/>
          <w:lang w:val="uk-UA"/>
        </w:rPr>
        <w:t>я</w:t>
      </w:r>
      <w:r w:rsidR="00A44F2B">
        <w:rPr>
          <w:rFonts w:cstheme="minorHAnsi"/>
          <w:color w:val="4A3128" w:themeColor="accent4" w:themeShade="80"/>
          <w:lang w:val="uk-UA"/>
        </w:rPr>
        <w:t xml:space="preserve"> </w:t>
      </w:r>
      <w:r w:rsidRPr="00D913B5">
        <w:rPr>
          <w:rFonts w:cstheme="minorHAnsi"/>
          <w:color w:val="4A3128" w:themeColor="accent4" w:themeShade="80"/>
          <w:lang w:val="uk-UA"/>
        </w:rPr>
        <w:t xml:space="preserve"> 2017 року </w:t>
      </w:r>
      <w:r w:rsidR="001B1C76" w:rsidRPr="00D913B5">
        <w:rPr>
          <w:rFonts w:cstheme="minorHAnsi"/>
          <w:color w:val="4A3128" w:themeColor="accent4" w:themeShade="80"/>
          <w:lang w:val="uk-UA"/>
        </w:rPr>
        <w:t xml:space="preserve"> </w:t>
      </w:r>
      <w:r w:rsidR="00D913B5" w:rsidRPr="00D913B5">
        <w:rPr>
          <w:rFonts w:cstheme="minorHAnsi"/>
          <w:color w:val="4A3128" w:themeColor="accent4" w:themeShade="80"/>
          <w:lang w:val="uk-UA"/>
        </w:rPr>
        <w:t xml:space="preserve">спостерігається зниження поголів’я </w:t>
      </w:r>
      <w:r w:rsidR="009E06E5">
        <w:rPr>
          <w:rFonts w:cstheme="minorHAnsi"/>
          <w:color w:val="4A3128" w:themeColor="accent4" w:themeShade="80"/>
          <w:lang w:val="uk-UA"/>
        </w:rPr>
        <w:t>ВРХ (у тому числі корів) та свиней</w:t>
      </w:r>
      <w:r w:rsidR="009C5A98" w:rsidRPr="009C5A98">
        <w:rPr>
          <w:rFonts w:cstheme="minorHAnsi"/>
          <w:color w:val="4A3128" w:themeColor="accent4" w:themeShade="80"/>
          <w:lang w:val="uk-UA"/>
        </w:rPr>
        <w:t xml:space="preserve">. </w:t>
      </w:r>
      <w:r w:rsidR="00D913B5" w:rsidRPr="009C5A98">
        <w:rPr>
          <w:rFonts w:cstheme="minorHAnsi"/>
          <w:color w:val="4A3128" w:themeColor="accent4" w:themeShade="80"/>
          <w:lang w:val="uk-UA"/>
        </w:rPr>
        <w:t xml:space="preserve"> </w:t>
      </w:r>
      <w:r w:rsidR="009C5A98" w:rsidRPr="009C5A98">
        <w:rPr>
          <w:rFonts w:cstheme="minorHAnsi"/>
          <w:color w:val="4A3128" w:themeColor="accent4" w:themeShade="80"/>
          <w:lang w:val="uk-UA"/>
        </w:rPr>
        <w:t>Так</w:t>
      </w:r>
      <w:r w:rsidR="00B32739">
        <w:rPr>
          <w:rFonts w:cstheme="minorHAnsi"/>
          <w:color w:val="4A3128" w:themeColor="accent4" w:themeShade="80"/>
          <w:lang w:val="uk-UA"/>
        </w:rPr>
        <w:t xml:space="preserve">, </w:t>
      </w:r>
      <w:r w:rsidR="009C5A98" w:rsidRPr="009C5A98">
        <w:rPr>
          <w:rFonts w:cstheme="minorHAnsi"/>
          <w:color w:val="4A3128" w:themeColor="accent4" w:themeShade="80"/>
          <w:lang w:val="uk-UA"/>
        </w:rPr>
        <w:t xml:space="preserve">поголів’я ВРХ   </w:t>
      </w:r>
      <w:r w:rsidR="009C5A98">
        <w:rPr>
          <w:rFonts w:cstheme="minorHAnsi"/>
          <w:color w:val="4A3128" w:themeColor="accent4" w:themeShade="80"/>
          <w:lang w:val="uk-UA"/>
        </w:rPr>
        <w:t>з</w:t>
      </w:r>
      <w:r w:rsidR="009C5A98" w:rsidRPr="009C5A98">
        <w:rPr>
          <w:rFonts w:cstheme="minorHAnsi"/>
          <w:color w:val="4A3128" w:themeColor="accent4" w:themeShade="80"/>
          <w:lang w:val="uk-UA"/>
        </w:rPr>
        <w:t xml:space="preserve">меншилося </w:t>
      </w:r>
      <w:r w:rsidR="00B32739">
        <w:rPr>
          <w:rFonts w:cstheme="minorHAnsi"/>
          <w:color w:val="4A3128" w:themeColor="accent4" w:themeShade="80"/>
          <w:lang w:val="uk-UA"/>
        </w:rPr>
        <w:t xml:space="preserve"> на </w:t>
      </w:r>
      <w:r w:rsidR="006527D3">
        <w:rPr>
          <w:rFonts w:cstheme="minorHAnsi"/>
          <w:color w:val="4A3128" w:themeColor="accent4" w:themeShade="80"/>
          <w:lang w:val="uk-UA"/>
        </w:rPr>
        <w:t>0,5</w:t>
      </w:r>
      <w:r w:rsidR="00A44F2B">
        <w:rPr>
          <w:rFonts w:cstheme="minorHAnsi"/>
          <w:color w:val="4A3128" w:themeColor="accent4" w:themeShade="80"/>
          <w:lang w:val="uk-UA"/>
        </w:rPr>
        <w:t xml:space="preserve">%  </w:t>
      </w:r>
      <w:r w:rsidR="009C5A98">
        <w:rPr>
          <w:rFonts w:cstheme="minorHAnsi"/>
          <w:color w:val="4A3128" w:themeColor="accent4" w:themeShade="80"/>
          <w:lang w:val="uk-UA"/>
        </w:rPr>
        <w:t>і склало</w:t>
      </w:r>
      <w:r w:rsidR="00400FE1">
        <w:rPr>
          <w:rFonts w:cstheme="minorHAnsi"/>
          <w:color w:val="4A3128" w:themeColor="accent4" w:themeShade="80"/>
          <w:lang w:val="uk-UA"/>
        </w:rPr>
        <w:t xml:space="preserve"> </w:t>
      </w:r>
      <w:r w:rsidR="009C5A98">
        <w:rPr>
          <w:rFonts w:cstheme="minorHAnsi"/>
          <w:color w:val="4A3128" w:themeColor="accent4" w:themeShade="80"/>
          <w:lang w:val="uk-UA"/>
        </w:rPr>
        <w:t xml:space="preserve"> </w:t>
      </w:r>
      <w:r w:rsidR="00580F65">
        <w:rPr>
          <w:rFonts w:cstheme="minorHAnsi"/>
          <w:color w:val="4A3128" w:themeColor="accent4" w:themeShade="80"/>
          <w:lang w:val="uk-UA"/>
        </w:rPr>
        <w:t xml:space="preserve"> </w:t>
      </w:r>
      <w:r w:rsidR="009C5A98">
        <w:rPr>
          <w:rFonts w:cstheme="minorHAnsi"/>
          <w:color w:val="4A3128" w:themeColor="accent4" w:themeShade="80"/>
          <w:lang w:val="uk-UA"/>
        </w:rPr>
        <w:t xml:space="preserve"> </w:t>
      </w:r>
      <w:r w:rsidR="0060563E" w:rsidRPr="0060563E">
        <w:rPr>
          <w:rFonts w:cstheme="minorHAnsi"/>
          <w:color w:val="4A3128" w:themeColor="accent4" w:themeShade="80"/>
          <w:lang w:val="uk-UA"/>
        </w:rPr>
        <w:t>4140,4</w:t>
      </w:r>
      <w:r w:rsidR="0060563E">
        <w:rPr>
          <w:rFonts w:cstheme="minorHAnsi"/>
          <w:color w:val="4A3128" w:themeColor="accent4" w:themeShade="80"/>
          <w:lang w:val="uk-UA"/>
        </w:rPr>
        <w:t xml:space="preserve"> </w:t>
      </w:r>
      <w:r w:rsidR="009C5A98">
        <w:rPr>
          <w:rFonts w:cstheme="minorHAnsi"/>
          <w:color w:val="4A3128" w:themeColor="accent4" w:themeShade="80"/>
          <w:lang w:val="uk-UA"/>
        </w:rPr>
        <w:t>тис. голів</w:t>
      </w:r>
      <w:r w:rsidR="00B32739">
        <w:rPr>
          <w:rFonts w:cstheme="minorHAnsi"/>
          <w:color w:val="4A3128" w:themeColor="accent4" w:themeShade="80"/>
          <w:lang w:val="uk-UA"/>
        </w:rPr>
        <w:t>,</w:t>
      </w:r>
      <w:r w:rsidR="0060563E">
        <w:rPr>
          <w:rFonts w:cstheme="minorHAnsi"/>
          <w:color w:val="4A3128" w:themeColor="accent4" w:themeShade="80"/>
          <w:lang w:val="uk-UA"/>
        </w:rPr>
        <w:t xml:space="preserve">  корів зменшилось на 1,9</w:t>
      </w:r>
      <w:r w:rsidR="009E06E5">
        <w:rPr>
          <w:rFonts w:cstheme="minorHAnsi"/>
          <w:color w:val="4A3128" w:themeColor="accent4" w:themeShade="80"/>
          <w:lang w:val="uk-UA"/>
        </w:rPr>
        <w:t xml:space="preserve">% до </w:t>
      </w:r>
      <w:r w:rsidR="0060563E" w:rsidRPr="0060563E">
        <w:rPr>
          <w:rFonts w:cstheme="minorHAnsi"/>
          <w:color w:val="4A3128" w:themeColor="accent4" w:themeShade="80"/>
          <w:lang w:val="uk-UA"/>
        </w:rPr>
        <w:t>2120,5</w:t>
      </w:r>
      <w:r w:rsidR="0060563E">
        <w:rPr>
          <w:rFonts w:cstheme="minorHAnsi"/>
          <w:color w:val="4A3128" w:themeColor="accent4" w:themeShade="80"/>
          <w:lang w:val="uk-UA"/>
        </w:rPr>
        <w:t xml:space="preserve"> </w:t>
      </w:r>
      <w:r w:rsidR="009E06E5">
        <w:rPr>
          <w:rFonts w:cstheme="minorHAnsi"/>
          <w:color w:val="4A3128" w:themeColor="accent4" w:themeShade="80"/>
          <w:lang w:val="uk-UA"/>
        </w:rPr>
        <w:t xml:space="preserve"> тис. голів,</w:t>
      </w:r>
      <w:r w:rsidR="00B32739">
        <w:rPr>
          <w:rFonts w:cstheme="minorHAnsi"/>
          <w:color w:val="4A3128" w:themeColor="accent4" w:themeShade="80"/>
          <w:lang w:val="uk-UA"/>
        </w:rPr>
        <w:t xml:space="preserve">  </w:t>
      </w:r>
      <w:r w:rsidR="00BC1606">
        <w:rPr>
          <w:rFonts w:cstheme="minorHAnsi"/>
          <w:color w:val="4A3128" w:themeColor="accent4" w:themeShade="80"/>
          <w:lang w:val="uk-UA"/>
        </w:rPr>
        <w:t xml:space="preserve">а </w:t>
      </w:r>
      <w:r w:rsidR="009C5A98">
        <w:rPr>
          <w:rFonts w:cstheme="minorHAnsi"/>
          <w:color w:val="4A3128" w:themeColor="accent4" w:themeShade="80"/>
          <w:lang w:val="uk-UA"/>
        </w:rPr>
        <w:t xml:space="preserve"> </w:t>
      </w:r>
      <w:r w:rsidR="00856A23" w:rsidRPr="00BC1606">
        <w:rPr>
          <w:rFonts w:cstheme="minorHAnsi"/>
          <w:color w:val="4A3128" w:themeColor="accent4" w:themeShade="80"/>
          <w:lang w:val="uk-UA"/>
        </w:rPr>
        <w:t>поголів’я</w:t>
      </w:r>
      <w:r w:rsidR="00856A23" w:rsidRPr="00B32739">
        <w:rPr>
          <w:rFonts w:cstheme="minorHAnsi"/>
          <w:color w:val="4A3128" w:themeColor="accent4" w:themeShade="80"/>
          <w:lang w:val="uk-UA"/>
        </w:rPr>
        <w:t xml:space="preserve"> </w:t>
      </w:r>
      <w:r w:rsidR="009C5A98">
        <w:rPr>
          <w:rFonts w:cstheme="minorHAnsi"/>
          <w:color w:val="4A3128" w:themeColor="accent4" w:themeShade="80"/>
          <w:lang w:val="uk-UA"/>
        </w:rPr>
        <w:t>свин</w:t>
      </w:r>
      <w:r w:rsidR="00742768">
        <w:rPr>
          <w:rFonts w:cstheme="minorHAnsi"/>
          <w:color w:val="4A3128" w:themeColor="accent4" w:themeShade="80"/>
          <w:lang w:val="uk-UA"/>
        </w:rPr>
        <w:t>ей</w:t>
      </w:r>
      <w:r w:rsidR="009C5A98">
        <w:rPr>
          <w:rFonts w:cstheme="minorHAnsi"/>
          <w:color w:val="4A3128" w:themeColor="accent4" w:themeShade="80"/>
          <w:lang w:val="uk-UA"/>
        </w:rPr>
        <w:t xml:space="preserve"> </w:t>
      </w:r>
      <w:r w:rsidR="00742768">
        <w:rPr>
          <w:rFonts w:cstheme="minorHAnsi"/>
          <w:color w:val="4A3128" w:themeColor="accent4" w:themeShade="80"/>
          <w:lang w:val="uk-UA"/>
        </w:rPr>
        <w:t xml:space="preserve">на </w:t>
      </w:r>
      <w:r w:rsidR="0060563E">
        <w:rPr>
          <w:rFonts w:cstheme="minorHAnsi"/>
          <w:color w:val="4A3128" w:themeColor="accent4" w:themeShade="80"/>
          <w:lang w:val="uk-UA"/>
        </w:rPr>
        <w:t>9,3</w:t>
      </w:r>
      <w:r w:rsidR="00742768">
        <w:rPr>
          <w:rFonts w:cstheme="minorHAnsi"/>
          <w:color w:val="4A3128" w:themeColor="accent4" w:themeShade="80"/>
          <w:lang w:val="uk-UA"/>
        </w:rPr>
        <w:t xml:space="preserve">% </w:t>
      </w:r>
      <w:r w:rsidR="00EF4D0A">
        <w:rPr>
          <w:rFonts w:cstheme="minorHAnsi"/>
          <w:color w:val="4A3128" w:themeColor="accent4" w:themeShade="80"/>
          <w:lang w:val="uk-UA"/>
        </w:rPr>
        <w:t xml:space="preserve"> </w:t>
      </w:r>
      <w:r w:rsidR="00742768">
        <w:rPr>
          <w:rFonts w:cstheme="minorHAnsi"/>
          <w:color w:val="4A3128" w:themeColor="accent4" w:themeShade="80"/>
          <w:lang w:val="uk-UA"/>
        </w:rPr>
        <w:t xml:space="preserve">відповідно і склало </w:t>
      </w:r>
      <w:r w:rsidR="0060563E" w:rsidRPr="0060563E">
        <w:rPr>
          <w:rFonts w:cstheme="minorHAnsi"/>
          <w:color w:val="4A3128" w:themeColor="accent4" w:themeShade="80"/>
          <w:lang w:val="uk-UA"/>
        </w:rPr>
        <w:t>6761,6</w:t>
      </w:r>
      <w:r w:rsidR="0060563E">
        <w:rPr>
          <w:rFonts w:cstheme="minorHAnsi"/>
          <w:color w:val="4A3128" w:themeColor="accent4" w:themeShade="80"/>
          <w:lang w:val="uk-UA"/>
        </w:rPr>
        <w:t xml:space="preserve"> </w:t>
      </w:r>
      <w:r w:rsidR="00742768">
        <w:rPr>
          <w:rFonts w:cstheme="minorHAnsi"/>
          <w:color w:val="4A3128" w:themeColor="accent4" w:themeShade="80"/>
          <w:lang w:val="uk-UA"/>
        </w:rPr>
        <w:t>тис. голів.</w:t>
      </w:r>
    </w:p>
    <w:p w:rsidR="00856A23" w:rsidRDefault="009E06E5" w:rsidP="009E06E5">
      <w:pPr>
        <w:rPr>
          <w:rFonts w:cstheme="minorHAnsi"/>
          <w:color w:val="4A3128" w:themeColor="accent4" w:themeShade="80"/>
          <w:lang w:val="uk-UA"/>
        </w:rPr>
      </w:pPr>
      <w:r>
        <w:rPr>
          <w:rFonts w:cstheme="minorHAnsi"/>
          <w:color w:val="4A3128" w:themeColor="accent4" w:themeShade="80"/>
          <w:lang w:val="uk-UA"/>
        </w:rPr>
        <w:t xml:space="preserve">Поголів’я </w:t>
      </w:r>
      <w:r w:rsidR="00BC1606" w:rsidRPr="00BC1606">
        <w:rPr>
          <w:rFonts w:cstheme="minorHAnsi"/>
          <w:color w:val="4A3128" w:themeColor="accent4" w:themeShade="80"/>
          <w:lang w:val="uk-UA"/>
        </w:rPr>
        <w:t xml:space="preserve"> </w:t>
      </w:r>
      <w:r>
        <w:rPr>
          <w:rFonts w:cstheme="minorHAnsi"/>
          <w:color w:val="4A3128" w:themeColor="accent4" w:themeShade="80"/>
          <w:lang w:val="uk-UA"/>
        </w:rPr>
        <w:t xml:space="preserve">птиці </w:t>
      </w:r>
      <w:r w:rsidR="00812C8D">
        <w:rPr>
          <w:rFonts w:cstheme="minorHAnsi"/>
          <w:color w:val="4A3128" w:themeColor="accent4" w:themeShade="80"/>
          <w:lang w:val="uk-UA"/>
        </w:rPr>
        <w:t>сумарно зросло на 3,2</w:t>
      </w:r>
      <w:r>
        <w:rPr>
          <w:rFonts w:cstheme="minorHAnsi"/>
          <w:color w:val="4A3128" w:themeColor="accent4" w:themeShade="80"/>
          <w:lang w:val="uk-UA"/>
        </w:rPr>
        <w:t>%</w:t>
      </w:r>
      <w:r w:rsidR="006527D3">
        <w:rPr>
          <w:rFonts w:cstheme="minorHAnsi"/>
          <w:color w:val="4A3128" w:themeColor="accent4" w:themeShade="80"/>
          <w:lang w:val="uk-UA"/>
        </w:rPr>
        <w:t xml:space="preserve"> до </w:t>
      </w:r>
      <w:r w:rsidR="00812C8D" w:rsidRPr="00812C8D">
        <w:rPr>
          <w:rFonts w:cstheme="minorHAnsi"/>
          <w:color w:val="4A3128" w:themeColor="accent4" w:themeShade="80"/>
          <w:lang w:val="uk-UA"/>
        </w:rPr>
        <w:t>233773,6</w:t>
      </w:r>
      <w:r w:rsidR="006527D3">
        <w:rPr>
          <w:rFonts w:cstheme="minorHAnsi"/>
          <w:color w:val="4A3128" w:themeColor="accent4" w:themeShade="80"/>
          <w:lang w:val="uk-UA"/>
        </w:rPr>
        <w:t xml:space="preserve"> тис. гол</w:t>
      </w:r>
      <w:r>
        <w:rPr>
          <w:rFonts w:cstheme="minorHAnsi"/>
          <w:color w:val="4A3128" w:themeColor="accent4" w:themeShade="80"/>
          <w:lang w:val="uk-UA"/>
        </w:rPr>
        <w:t>:  с</w:t>
      </w:r>
      <w:r w:rsidRPr="009E06E5">
        <w:rPr>
          <w:rFonts w:cstheme="minorHAnsi"/>
          <w:color w:val="4A3128" w:themeColor="accent4" w:themeShade="80"/>
          <w:lang w:val="uk-UA"/>
        </w:rPr>
        <w:t xml:space="preserve">ільськогосподарські </w:t>
      </w:r>
      <w:r>
        <w:rPr>
          <w:rFonts w:cstheme="minorHAnsi"/>
          <w:color w:val="4A3128" w:themeColor="accent4" w:themeShade="80"/>
          <w:lang w:val="uk-UA"/>
        </w:rPr>
        <w:t xml:space="preserve"> </w:t>
      </w:r>
      <w:r w:rsidRPr="009E06E5">
        <w:rPr>
          <w:rFonts w:cstheme="minorHAnsi"/>
          <w:color w:val="4A3128" w:themeColor="accent4" w:themeShade="80"/>
          <w:lang w:val="uk-UA"/>
        </w:rPr>
        <w:t>підприємства</w:t>
      </w:r>
      <w:r w:rsidR="00812C8D">
        <w:rPr>
          <w:rFonts w:cstheme="minorHAnsi"/>
          <w:color w:val="4A3128" w:themeColor="accent4" w:themeShade="80"/>
          <w:lang w:val="uk-UA"/>
        </w:rPr>
        <w:t xml:space="preserve"> +7,0%, господарства населення -0,1</w:t>
      </w:r>
      <w:r>
        <w:rPr>
          <w:rFonts w:cstheme="minorHAnsi"/>
          <w:color w:val="4A3128" w:themeColor="accent4" w:themeShade="80"/>
          <w:lang w:val="uk-UA"/>
        </w:rPr>
        <w:t>%</w:t>
      </w:r>
      <w:r w:rsidR="00BC1606">
        <w:rPr>
          <w:rFonts w:cstheme="minorHAnsi"/>
          <w:color w:val="4A3128" w:themeColor="accent4" w:themeShade="80"/>
          <w:lang w:val="uk-UA"/>
        </w:rPr>
        <w:t>.</w:t>
      </w:r>
    </w:p>
    <w:p w:rsidR="00812C8D" w:rsidRPr="00812C8D" w:rsidRDefault="00812C8D" w:rsidP="004B1E56">
      <w:pPr>
        <w:jc w:val="center"/>
        <w:rPr>
          <w:rFonts w:cstheme="minorHAnsi"/>
          <w:b/>
          <w:color w:val="4A3128" w:themeColor="accent4" w:themeShade="80"/>
          <w:lang w:val="uk-UA"/>
        </w:rPr>
      </w:pPr>
      <w:r w:rsidRPr="00812C8D">
        <w:rPr>
          <w:rFonts w:cstheme="minorHAnsi"/>
          <w:b/>
          <w:color w:val="4A3128" w:themeColor="accent4" w:themeShade="80"/>
          <w:lang w:val="uk-UA"/>
        </w:rPr>
        <w:t>на 1 жовтня</w:t>
      </w:r>
    </w:p>
    <w:p w:rsidR="008C68F4" w:rsidRPr="00812C8D" w:rsidRDefault="00812C8D" w:rsidP="00812C8D">
      <w:pPr>
        <w:jc w:val="right"/>
        <w:rPr>
          <w:rFonts w:cstheme="minorHAnsi"/>
          <w:color w:val="4A3128" w:themeColor="accent4" w:themeShade="80"/>
          <w:lang w:val="uk-UA"/>
        </w:rPr>
      </w:pP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color w:val="4A3128" w:themeColor="accent4" w:themeShade="80"/>
          <w:lang w:val="uk-UA"/>
        </w:rPr>
        <w:tab/>
      </w:r>
      <w:r>
        <w:rPr>
          <w:rFonts w:cstheme="minorHAnsi"/>
          <w:color w:val="4A3128" w:themeColor="accent4" w:themeShade="80"/>
          <w:lang w:val="uk-UA"/>
        </w:rPr>
        <w:t xml:space="preserve">                  </w:t>
      </w:r>
      <w:r w:rsidRPr="00812C8D">
        <w:rPr>
          <w:rFonts w:cstheme="minorHAnsi"/>
          <w:color w:val="4A3128" w:themeColor="accent4" w:themeShade="80"/>
          <w:lang w:val="uk-UA"/>
        </w:rPr>
        <w:tab/>
      </w:r>
      <w:r w:rsidRPr="00812C8D">
        <w:rPr>
          <w:rFonts w:cstheme="minorHAnsi"/>
          <w:b/>
          <w:i/>
          <w:color w:val="4A3128" w:themeColor="accent4" w:themeShade="80"/>
          <w:lang w:val="uk-UA"/>
        </w:rPr>
        <w:t>(тис. голів)</w:t>
      </w:r>
      <w:r w:rsidRPr="00812C8D">
        <w:rPr>
          <w:rFonts w:cstheme="minorHAnsi"/>
          <w:b/>
          <w:i/>
          <w:color w:val="4A3128" w:themeColor="accent4" w:themeShade="80"/>
          <w:lang w:val="uk-UA"/>
        </w:rPr>
        <w:tab/>
      </w:r>
      <w:r w:rsidRPr="00812C8D">
        <w:rPr>
          <w:rFonts w:cstheme="minorHAnsi"/>
          <w:b/>
          <w:i/>
          <w:color w:val="4A3128" w:themeColor="accent4" w:themeShade="80"/>
          <w:lang w:val="uk-UA"/>
        </w:rPr>
        <w:tab/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850"/>
        <w:gridCol w:w="1134"/>
        <w:gridCol w:w="1134"/>
        <w:gridCol w:w="851"/>
        <w:gridCol w:w="1134"/>
        <w:gridCol w:w="1134"/>
        <w:gridCol w:w="850"/>
      </w:tblGrid>
      <w:tr w:rsidR="00685928" w:rsidRPr="00685928" w:rsidTr="006527D3">
        <w:trPr>
          <w:trHeight w:val="70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928" w:rsidRPr="00685928" w:rsidRDefault="00685928" w:rsidP="000816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85928" w:rsidRPr="00685928" w:rsidRDefault="00685928" w:rsidP="000816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</w:pPr>
            <w:proofErr w:type="spellStart"/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Господарства</w:t>
            </w:r>
            <w:proofErr w:type="spellEnd"/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усіх</w:t>
            </w:r>
            <w:proofErr w:type="spellEnd"/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категорій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85928" w:rsidRPr="00685928" w:rsidRDefault="00685928" w:rsidP="000816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</w:pPr>
            <w:proofErr w:type="spellStart"/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Сільськогосподарські</w:t>
            </w:r>
            <w:proofErr w:type="spellEnd"/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 xml:space="preserve"> </w:t>
            </w:r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br/>
            </w:r>
            <w:proofErr w:type="spellStart"/>
            <w:proofErr w:type="gramStart"/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ідприємства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85928" w:rsidRPr="00685928" w:rsidRDefault="00685928" w:rsidP="000816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</w:pPr>
            <w:proofErr w:type="spellStart"/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Господарства</w:t>
            </w:r>
            <w:proofErr w:type="spellEnd"/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населення</w:t>
            </w:r>
            <w:proofErr w:type="spellEnd"/>
          </w:p>
        </w:tc>
      </w:tr>
      <w:tr w:rsidR="00685928" w:rsidRPr="00685928" w:rsidTr="006527D3">
        <w:trPr>
          <w:trHeight w:val="9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28" w:rsidRPr="00685928" w:rsidRDefault="00685928" w:rsidP="000816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85928" w:rsidRPr="00685928" w:rsidRDefault="00685928" w:rsidP="000816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</w:pPr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85928" w:rsidRPr="00685928" w:rsidRDefault="00685928" w:rsidP="000816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</w:pPr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685928" w:rsidRPr="00685928" w:rsidRDefault="00685928" w:rsidP="000816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</w:pPr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 xml:space="preserve">2017 </w:t>
            </w:r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br/>
              <w:t>у % до</w:t>
            </w:r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br/>
              <w:t xml:space="preserve">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85928" w:rsidRPr="00685928" w:rsidRDefault="00685928" w:rsidP="000816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</w:pPr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85928" w:rsidRPr="00685928" w:rsidRDefault="00685928" w:rsidP="000816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</w:pPr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85928" w:rsidRPr="00685928" w:rsidRDefault="00685928" w:rsidP="000816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</w:pPr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 xml:space="preserve">2017 </w:t>
            </w:r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br/>
              <w:t>у % до</w:t>
            </w:r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br/>
              <w:t xml:space="preserve">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85928" w:rsidRPr="00685928" w:rsidRDefault="00685928" w:rsidP="000816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</w:pPr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85928" w:rsidRPr="00685928" w:rsidRDefault="00685928" w:rsidP="000816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</w:pPr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85928" w:rsidRPr="00685928" w:rsidRDefault="00685928" w:rsidP="000816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</w:pPr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 xml:space="preserve">2017 </w:t>
            </w:r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br/>
              <w:t>у % до</w:t>
            </w:r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br/>
              <w:t xml:space="preserve"> 2016</w:t>
            </w:r>
          </w:p>
        </w:tc>
      </w:tr>
      <w:tr w:rsidR="00812C8D" w:rsidRPr="00685928" w:rsidTr="00812C8D">
        <w:trPr>
          <w:trHeight w:val="40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2C8D" w:rsidRPr="00685928" w:rsidRDefault="00812C8D" w:rsidP="000816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ВРХ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4140,4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4162,5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1202,9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1258,3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2937,5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2904,2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101,1</w:t>
            </w:r>
          </w:p>
        </w:tc>
      </w:tr>
      <w:tr w:rsidR="00812C8D" w:rsidRPr="00685928" w:rsidTr="006527D3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2C8D" w:rsidRPr="00685928" w:rsidRDefault="00812C8D" w:rsidP="000816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К</w:t>
            </w:r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орови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2120,5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2162,4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476,9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494,2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1643,6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1668,2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98,5</w:t>
            </w:r>
          </w:p>
        </w:tc>
      </w:tr>
      <w:tr w:rsidR="00812C8D" w:rsidRPr="00685928" w:rsidTr="006527D3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2C8D" w:rsidRPr="00685928" w:rsidRDefault="00812C8D" w:rsidP="000816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</w:pPr>
            <w:proofErr w:type="spellStart"/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Свині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6761,6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7453,7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3427,4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3814,3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3334,2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3639,4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91,6</w:t>
            </w:r>
          </w:p>
        </w:tc>
      </w:tr>
      <w:tr w:rsidR="00812C8D" w:rsidRPr="00685928" w:rsidTr="006527D3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12C8D" w:rsidRPr="00685928" w:rsidRDefault="00812C8D" w:rsidP="000816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</w:pPr>
            <w:proofErr w:type="spellStart"/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Вівці</w:t>
            </w:r>
            <w:proofErr w:type="spellEnd"/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85928">
              <w:rPr>
                <w:rFonts w:ascii="Georgia" w:eastAsia="Times New Roman" w:hAnsi="Georgia" w:cs="Times New Roman"/>
                <w:sz w:val="20"/>
                <w:szCs w:val="20"/>
                <w:lang w:val="ru-RU" w:eastAsia="ru-RU"/>
              </w:rPr>
              <w:t>кози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1576,6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1570,1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193,3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1384,4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1376,8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812C8D" w:rsidRPr="007210FD" w:rsidRDefault="00812C8D" w:rsidP="00812C8D">
            <w:pPr>
              <w:jc w:val="center"/>
            </w:pPr>
            <w:r w:rsidRPr="007210FD">
              <w:t>100,6</w:t>
            </w:r>
          </w:p>
        </w:tc>
      </w:tr>
      <w:tr w:rsidR="00812C8D" w:rsidRPr="00685928" w:rsidTr="006527D3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2C8D" w:rsidRPr="00685928" w:rsidRDefault="00812C8D" w:rsidP="0008168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68592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ru-RU" w:eastAsia="ru-RU"/>
              </w:rPr>
              <w:t>Птиця</w:t>
            </w:r>
            <w:proofErr w:type="spellEnd"/>
            <w:r w:rsidRPr="0068592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8592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ru-RU" w:eastAsia="ru-RU"/>
              </w:rPr>
              <w:t>св</w:t>
            </w:r>
            <w:proofErr w:type="gramEnd"/>
            <w:r w:rsidRPr="00685928">
              <w:rPr>
                <w:rFonts w:ascii="Georgia" w:eastAsia="Times New Roman" w:hAnsi="Georgia" w:cs="Times New Roman"/>
                <w:b/>
                <w:bCs/>
                <w:sz w:val="20"/>
                <w:szCs w:val="20"/>
                <w:lang w:val="ru-RU" w:eastAsia="ru-RU"/>
              </w:rPr>
              <w:t>ійська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812C8D" w:rsidRPr="007210FD" w:rsidRDefault="00812C8D" w:rsidP="00812C8D">
            <w:pPr>
              <w:jc w:val="center"/>
            </w:pPr>
            <w:r w:rsidRPr="007210FD">
              <w:t>233773,6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812C8D" w:rsidRPr="007210FD" w:rsidRDefault="00812C8D" w:rsidP="00812C8D">
            <w:pPr>
              <w:jc w:val="center"/>
            </w:pPr>
            <w:r w:rsidRPr="007210FD">
              <w:t>226478,5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812C8D" w:rsidRPr="007210FD" w:rsidRDefault="00812C8D" w:rsidP="00812C8D">
            <w:pPr>
              <w:jc w:val="center"/>
            </w:pPr>
            <w:r w:rsidRPr="007210FD"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812C8D" w:rsidRPr="007210FD" w:rsidRDefault="00812C8D" w:rsidP="00812C8D">
            <w:pPr>
              <w:jc w:val="center"/>
            </w:pPr>
            <w:r w:rsidRPr="007210FD">
              <w:t>113906,2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812C8D" w:rsidRPr="007210FD" w:rsidRDefault="00812C8D" w:rsidP="00812C8D">
            <w:pPr>
              <w:jc w:val="center"/>
            </w:pPr>
            <w:r w:rsidRPr="007210FD">
              <w:t>106499,2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812C8D" w:rsidRPr="007210FD" w:rsidRDefault="00812C8D" w:rsidP="00812C8D">
            <w:pPr>
              <w:jc w:val="center"/>
            </w:pPr>
            <w:r w:rsidRPr="007210FD"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812C8D" w:rsidRPr="007210FD" w:rsidRDefault="00812C8D" w:rsidP="00812C8D">
            <w:pPr>
              <w:jc w:val="center"/>
            </w:pPr>
            <w:r w:rsidRPr="007210FD">
              <w:t>119867,4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812C8D" w:rsidRPr="007210FD" w:rsidRDefault="00812C8D" w:rsidP="00812C8D">
            <w:pPr>
              <w:jc w:val="center"/>
            </w:pPr>
            <w:r w:rsidRPr="007210FD">
              <w:t>119979,3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:rsidR="00812C8D" w:rsidRDefault="00812C8D" w:rsidP="00812C8D">
            <w:pPr>
              <w:jc w:val="center"/>
            </w:pPr>
            <w:r w:rsidRPr="007210FD">
              <w:t>99,9</w:t>
            </w:r>
          </w:p>
        </w:tc>
      </w:tr>
    </w:tbl>
    <w:p w:rsidR="008C68F4" w:rsidRDefault="008C68F4">
      <w:pPr>
        <w:rPr>
          <w:rFonts w:cstheme="minorHAnsi"/>
          <w:color w:val="4A3128" w:themeColor="accent4" w:themeShade="80"/>
          <w:lang w:val="uk-UA"/>
        </w:rPr>
      </w:pPr>
    </w:p>
    <w:p w:rsidR="002162A1" w:rsidRPr="00822A16" w:rsidRDefault="002162A1" w:rsidP="00685928">
      <w:pPr>
        <w:jc w:val="right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</w:t>
      </w: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1B1C76" w:rsidRDefault="001B1C76">
      <w:pPr>
        <w:rPr>
          <w:rFonts w:cstheme="minorHAnsi"/>
          <w:color w:val="4A3128" w:themeColor="accent4" w:themeShade="80"/>
          <w:lang w:val="uk-UA"/>
        </w:rPr>
      </w:pPr>
    </w:p>
    <w:p w:rsidR="00BE2166" w:rsidRDefault="00BE2166">
      <w:pPr>
        <w:rPr>
          <w:rFonts w:cstheme="minorHAnsi"/>
          <w:color w:val="4A3128" w:themeColor="accent4" w:themeShade="80"/>
          <w:lang w:val="uk-UA"/>
        </w:rPr>
      </w:pPr>
    </w:p>
    <w:p w:rsidR="00BE2166" w:rsidRDefault="00BE2166">
      <w:pPr>
        <w:rPr>
          <w:rFonts w:cstheme="minorHAnsi"/>
          <w:color w:val="4A3128" w:themeColor="accent4" w:themeShade="80"/>
          <w:lang w:val="uk-UA"/>
        </w:rPr>
      </w:pPr>
    </w:p>
    <w:p w:rsidR="00D57211" w:rsidRDefault="00D57211">
      <w:pPr>
        <w:rPr>
          <w:rFonts w:cstheme="minorHAnsi"/>
          <w:color w:val="4A3128" w:themeColor="accent4" w:themeShade="80"/>
          <w:lang w:val="uk-UA"/>
        </w:rPr>
      </w:pPr>
    </w:p>
    <w:p w:rsidR="009E06E5" w:rsidRDefault="009E06E5">
      <w:pPr>
        <w:rPr>
          <w:rFonts w:cstheme="minorHAnsi"/>
          <w:color w:val="4A3128" w:themeColor="accent4" w:themeShade="80"/>
          <w:lang w:val="uk-UA"/>
        </w:rPr>
      </w:pPr>
    </w:p>
    <w:p w:rsidR="000B5804" w:rsidRDefault="000B5804" w:rsidP="002162A1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2E24BE" w:rsidRPr="00DF7189" w:rsidRDefault="00081688" w:rsidP="00081688">
      <w:pPr>
        <w:spacing w:after="0"/>
        <w:jc w:val="both"/>
        <w:rPr>
          <w:rFonts w:cs="Calibri"/>
          <w:b/>
          <w:color w:val="4A6300"/>
          <w:sz w:val="28"/>
          <w:szCs w:val="28"/>
          <w:lang w:val="uk-UA"/>
        </w:rPr>
      </w:pPr>
      <w:r w:rsidRPr="00F81358">
        <w:rPr>
          <w:rFonts w:cs="Calibri"/>
          <w:b/>
          <w:color w:val="4A6300"/>
          <w:sz w:val="28"/>
          <w:szCs w:val="28"/>
          <w:lang w:val="uk-UA"/>
        </w:rPr>
        <w:lastRenderedPageBreak/>
        <w:t xml:space="preserve">ПОГОЛІВ’Я ПТИЦІ ВСІХ ВИДІВ ПО ОБЛАСТЯХ УКРАЇНИ </w:t>
      </w:r>
    </w:p>
    <w:p w:rsidR="00FC58D2" w:rsidRDefault="00812C8D" w:rsidP="00FC58D2">
      <w:pPr>
        <w:spacing w:after="120"/>
        <w:jc w:val="both"/>
        <w:rPr>
          <w:rFonts w:cs="Calibri"/>
          <w:color w:val="474A32"/>
          <w:lang w:val="uk-UA"/>
        </w:rPr>
      </w:pPr>
      <w:r>
        <w:rPr>
          <w:rFonts w:cs="Calibri"/>
          <w:color w:val="474A32"/>
          <w:lang w:val="uk-UA"/>
        </w:rPr>
        <w:t>Станом на 1 жовтн</w:t>
      </w:r>
      <w:r w:rsidR="00081688">
        <w:rPr>
          <w:rFonts w:cs="Calibri"/>
          <w:color w:val="474A32"/>
          <w:lang w:val="uk-UA"/>
        </w:rPr>
        <w:t>я</w:t>
      </w:r>
      <w:r w:rsidR="00081688" w:rsidRPr="00F81358">
        <w:rPr>
          <w:rFonts w:cs="Calibri"/>
          <w:color w:val="474A32"/>
          <w:lang w:val="uk-UA"/>
        </w:rPr>
        <w:t xml:space="preserve"> 2017 року  чисельність птиці  всіх  видів  в Україні  склала </w:t>
      </w:r>
      <w:r w:rsidRPr="00812C8D">
        <w:rPr>
          <w:rFonts w:cs="Calibri"/>
          <w:color w:val="474A32"/>
          <w:lang w:val="uk-UA"/>
        </w:rPr>
        <w:t>233</w:t>
      </w:r>
      <w:r>
        <w:rPr>
          <w:rFonts w:cs="Calibri"/>
          <w:color w:val="474A32"/>
          <w:lang w:val="uk-UA"/>
        </w:rPr>
        <w:t xml:space="preserve"> </w:t>
      </w:r>
      <w:r w:rsidRPr="00812C8D">
        <w:rPr>
          <w:rFonts w:cs="Calibri"/>
          <w:color w:val="474A32"/>
          <w:lang w:val="uk-UA"/>
        </w:rPr>
        <w:t>773,6</w:t>
      </w:r>
      <w:r>
        <w:rPr>
          <w:rFonts w:cs="Calibri"/>
          <w:color w:val="474A32"/>
          <w:lang w:val="uk-UA"/>
        </w:rPr>
        <w:t xml:space="preserve"> </w:t>
      </w:r>
      <w:r w:rsidR="00081688" w:rsidRPr="00F81358">
        <w:rPr>
          <w:rFonts w:cs="Calibri"/>
          <w:color w:val="474A32"/>
          <w:lang w:val="uk-UA"/>
        </w:rPr>
        <w:t xml:space="preserve">тис. голів.  Лідируючі області: </w:t>
      </w:r>
      <w:r w:rsidR="00FC58D2" w:rsidRPr="00F81358">
        <w:rPr>
          <w:rFonts w:cs="Calibri"/>
          <w:color w:val="474A32"/>
          <w:lang w:val="uk-UA"/>
        </w:rPr>
        <w:t xml:space="preserve">Київська – </w:t>
      </w:r>
      <w:r w:rsidR="00FC58D2" w:rsidRPr="00FC58D2">
        <w:rPr>
          <w:rFonts w:cs="Calibri"/>
          <w:color w:val="474A32"/>
          <w:lang w:val="uk-UA"/>
        </w:rPr>
        <w:t>31355,1</w:t>
      </w:r>
      <w:r w:rsidR="00FC58D2">
        <w:rPr>
          <w:rFonts w:cs="Calibri"/>
          <w:color w:val="474A32"/>
          <w:lang w:val="uk-UA"/>
        </w:rPr>
        <w:t xml:space="preserve"> </w:t>
      </w:r>
      <w:r w:rsidR="00FC58D2" w:rsidRPr="00F81358">
        <w:rPr>
          <w:rFonts w:cs="Calibri"/>
          <w:color w:val="474A32"/>
          <w:lang w:val="uk-UA"/>
        </w:rPr>
        <w:t xml:space="preserve">тис. голів, </w:t>
      </w:r>
      <w:r w:rsidR="00081688" w:rsidRPr="00F81358">
        <w:rPr>
          <w:rFonts w:cs="Calibri"/>
          <w:color w:val="474A32"/>
          <w:lang w:val="uk-UA"/>
        </w:rPr>
        <w:t xml:space="preserve">Вінницька – </w:t>
      </w:r>
      <w:r w:rsidR="00FC58D2" w:rsidRPr="00FC58D2">
        <w:rPr>
          <w:rFonts w:cs="Calibri"/>
          <w:color w:val="474A32"/>
          <w:lang w:val="uk-UA"/>
        </w:rPr>
        <w:t>30481,5</w:t>
      </w:r>
      <w:r w:rsidR="00081688">
        <w:rPr>
          <w:rFonts w:cs="Calibri"/>
          <w:color w:val="474A32"/>
          <w:lang w:val="uk-UA"/>
        </w:rPr>
        <w:t xml:space="preserve"> </w:t>
      </w:r>
      <w:r w:rsidR="00081688" w:rsidRPr="00F81358">
        <w:rPr>
          <w:rFonts w:cs="Calibri"/>
          <w:color w:val="474A32"/>
          <w:lang w:val="uk-UA"/>
        </w:rPr>
        <w:t xml:space="preserve">тис. голів, Черкаська – </w:t>
      </w:r>
      <w:r w:rsidR="00FC58D2" w:rsidRPr="00FC58D2">
        <w:rPr>
          <w:rFonts w:cs="Calibri"/>
          <w:color w:val="474A32"/>
          <w:lang w:val="uk-UA"/>
        </w:rPr>
        <w:t>24929,2</w:t>
      </w:r>
      <w:r w:rsidR="00081688">
        <w:rPr>
          <w:rFonts w:cs="Calibri"/>
          <w:color w:val="474A32"/>
          <w:lang w:val="uk-UA"/>
        </w:rPr>
        <w:t xml:space="preserve"> </w:t>
      </w:r>
      <w:r w:rsidR="00081688" w:rsidRPr="00F81358">
        <w:rPr>
          <w:rFonts w:cs="Calibri"/>
          <w:color w:val="474A32"/>
          <w:lang w:val="uk-UA"/>
        </w:rPr>
        <w:t xml:space="preserve">тис. голів, Дніпропетровська – </w:t>
      </w:r>
      <w:r w:rsidR="00FC58D2" w:rsidRPr="00FC58D2">
        <w:rPr>
          <w:rFonts w:cs="Calibri"/>
          <w:color w:val="474A32"/>
          <w:lang w:val="uk-UA"/>
        </w:rPr>
        <w:t>20076,8</w:t>
      </w:r>
      <w:r w:rsidR="00FC58D2">
        <w:rPr>
          <w:rFonts w:cs="Calibri"/>
          <w:color w:val="474A32"/>
          <w:lang w:val="uk-UA"/>
        </w:rPr>
        <w:t xml:space="preserve"> </w:t>
      </w:r>
      <w:r w:rsidR="006527D3" w:rsidRPr="006527D3">
        <w:rPr>
          <w:rFonts w:cs="Calibri"/>
          <w:color w:val="474A32"/>
          <w:lang w:val="uk-UA"/>
        </w:rPr>
        <w:t xml:space="preserve"> </w:t>
      </w:r>
      <w:r w:rsidR="00081688" w:rsidRPr="00F81358">
        <w:rPr>
          <w:rFonts w:cs="Calibri"/>
          <w:color w:val="474A32"/>
          <w:lang w:val="uk-UA"/>
        </w:rPr>
        <w:t>тис. голів.</w:t>
      </w:r>
    </w:p>
    <w:p w:rsidR="00081688" w:rsidRPr="00F81358" w:rsidRDefault="00081688" w:rsidP="00FC58D2">
      <w:pPr>
        <w:spacing w:after="120"/>
        <w:jc w:val="both"/>
        <w:rPr>
          <w:rFonts w:cs="Calibri"/>
          <w:color w:val="474A32"/>
          <w:lang w:val="uk-UA"/>
        </w:rPr>
      </w:pPr>
      <w:r w:rsidRPr="00F81358">
        <w:rPr>
          <w:rFonts w:cs="Calibri"/>
          <w:color w:val="474A32"/>
          <w:lang w:val="uk-UA"/>
        </w:rPr>
        <w:t xml:space="preserve">У </w:t>
      </w:r>
      <w:r w:rsidRPr="00DF7189">
        <w:rPr>
          <w:rFonts w:cs="Calibri"/>
          <w:b/>
          <w:color w:val="474A32"/>
          <w:lang w:val="uk-UA"/>
        </w:rPr>
        <w:t>сільськогосподарських підприємствах</w:t>
      </w:r>
      <w:r w:rsidRPr="00F81358">
        <w:rPr>
          <w:rFonts w:cs="Calibri"/>
          <w:color w:val="474A32"/>
          <w:lang w:val="uk-UA"/>
        </w:rPr>
        <w:t xml:space="preserve">  чисельність склала  </w:t>
      </w:r>
      <w:r w:rsidR="009376C9" w:rsidRPr="009376C9">
        <w:rPr>
          <w:rFonts w:cs="Calibri"/>
          <w:color w:val="474A32"/>
          <w:lang w:val="uk-UA"/>
        </w:rPr>
        <w:t>113</w:t>
      </w:r>
      <w:r w:rsidR="009376C9">
        <w:rPr>
          <w:rFonts w:cs="Calibri"/>
          <w:color w:val="474A32"/>
          <w:lang w:val="uk-UA"/>
        </w:rPr>
        <w:t xml:space="preserve"> </w:t>
      </w:r>
      <w:r w:rsidR="009376C9" w:rsidRPr="009376C9">
        <w:rPr>
          <w:rFonts w:cs="Calibri"/>
          <w:color w:val="474A32"/>
          <w:lang w:val="uk-UA"/>
        </w:rPr>
        <w:t>906,2</w:t>
      </w:r>
      <w:r w:rsidR="00DF7189" w:rsidRPr="00DF7189">
        <w:rPr>
          <w:rFonts w:cs="Calibri"/>
          <w:color w:val="474A32"/>
          <w:lang w:val="uk-UA"/>
        </w:rPr>
        <w:t xml:space="preserve"> </w:t>
      </w:r>
      <w:r w:rsidRPr="00F81358">
        <w:rPr>
          <w:rFonts w:cs="Calibri"/>
          <w:color w:val="474A32"/>
          <w:lang w:val="uk-UA"/>
        </w:rPr>
        <w:t xml:space="preserve">тис. голів.  Провідними областями є: </w:t>
      </w:r>
      <w:r w:rsidR="00DF7189" w:rsidRPr="00F81358">
        <w:rPr>
          <w:rFonts w:cs="Calibri"/>
          <w:color w:val="474A32"/>
          <w:lang w:val="uk-UA"/>
        </w:rPr>
        <w:t xml:space="preserve">Київська – </w:t>
      </w:r>
      <w:r w:rsidR="00FC58D2" w:rsidRPr="00FC58D2">
        <w:rPr>
          <w:rFonts w:cs="Calibri"/>
          <w:color w:val="474A32"/>
          <w:lang w:val="uk-UA"/>
        </w:rPr>
        <w:t>22448</w:t>
      </w:r>
      <w:r w:rsidR="00FC58D2">
        <w:rPr>
          <w:rFonts w:cs="Calibri"/>
          <w:color w:val="474A32"/>
          <w:lang w:val="uk-UA"/>
        </w:rPr>
        <w:t>,0</w:t>
      </w:r>
      <w:r w:rsidR="00DF7189" w:rsidRPr="00F81358">
        <w:rPr>
          <w:rFonts w:cs="Calibri"/>
          <w:color w:val="474A32"/>
          <w:lang w:val="uk-UA"/>
        </w:rPr>
        <w:t xml:space="preserve"> тис. голів,  </w:t>
      </w:r>
      <w:r w:rsidRPr="00F81358">
        <w:rPr>
          <w:rFonts w:cs="Calibri"/>
          <w:color w:val="474A32"/>
          <w:lang w:val="uk-UA"/>
        </w:rPr>
        <w:t xml:space="preserve">Вінницька -  </w:t>
      </w:r>
      <w:r w:rsidR="00FC58D2" w:rsidRPr="00FC58D2">
        <w:rPr>
          <w:rFonts w:cs="Calibri"/>
          <w:color w:val="474A32"/>
          <w:lang w:val="uk-UA"/>
        </w:rPr>
        <w:t>20112,2</w:t>
      </w:r>
      <w:r w:rsidRPr="00F81358">
        <w:rPr>
          <w:rFonts w:cs="Calibri"/>
          <w:color w:val="474A32"/>
          <w:lang w:val="uk-UA"/>
        </w:rPr>
        <w:t xml:space="preserve"> тис. голів,  Черкаська – </w:t>
      </w:r>
      <w:r w:rsidR="00FC58D2" w:rsidRPr="00FC58D2">
        <w:rPr>
          <w:rFonts w:cs="Calibri"/>
          <w:color w:val="474A32"/>
          <w:lang w:val="uk-UA"/>
        </w:rPr>
        <w:t>18596,9</w:t>
      </w:r>
      <w:r w:rsidRPr="00F81358">
        <w:rPr>
          <w:rFonts w:cs="Calibri"/>
          <w:color w:val="474A32"/>
          <w:lang w:val="uk-UA"/>
        </w:rPr>
        <w:t xml:space="preserve"> тис. голів,  Дніпропетровська – </w:t>
      </w:r>
      <w:r w:rsidR="00FC58D2" w:rsidRPr="00FC58D2">
        <w:rPr>
          <w:rFonts w:cs="Calibri"/>
          <w:color w:val="474A32"/>
          <w:lang w:val="uk-UA"/>
        </w:rPr>
        <w:t>14806,2</w:t>
      </w:r>
      <w:r w:rsidRPr="00F81358">
        <w:rPr>
          <w:rFonts w:cs="Calibri"/>
          <w:color w:val="474A32"/>
          <w:lang w:val="uk-UA"/>
        </w:rPr>
        <w:t xml:space="preserve">  тис. голів.</w:t>
      </w:r>
      <w:r w:rsidR="00DF7189">
        <w:rPr>
          <w:rFonts w:cs="Calibri"/>
          <w:color w:val="474A32"/>
          <w:lang w:val="uk-UA"/>
        </w:rPr>
        <w:t xml:space="preserve"> </w:t>
      </w:r>
    </w:p>
    <w:p w:rsidR="00081688" w:rsidRDefault="00081688" w:rsidP="00081688">
      <w:pPr>
        <w:rPr>
          <w:i/>
          <w:sz w:val="20"/>
          <w:szCs w:val="20"/>
          <w:lang w:val="uk-UA"/>
        </w:rPr>
      </w:pPr>
      <w:r w:rsidRPr="00F81358">
        <w:rPr>
          <w:rFonts w:cs="Calibri"/>
          <w:color w:val="474A32"/>
          <w:lang w:val="uk-UA"/>
        </w:rPr>
        <w:t xml:space="preserve">У </w:t>
      </w:r>
      <w:r w:rsidRPr="00DF7189">
        <w:rPr>
          <w:rFonts w:cs="Calibri"/>
          <w:b/>
          <w:color w:val="474A32"/>
          <w:lang w:val="uk-UA"/>
        </w:rPr>
        <w:t xml:space="preserve">господарствах населення </w:t>
      </w:r>
      <w:r w:rsidRPr="00F81358">
        <w:rPr>
          <w:rFonts w:cs="Calibri"/>
          <w:color w:val="474A32"/>
          <w:lang w:val="uk-UA"/>
        </w:rPr>
        <w:t xml:space="preserve">поголів’я птиці  всіх видів склало </w:t>
      </w:r>
      <w:r w:rsidR="009376C9" w:rsidRPr="009376C9">
        <w:rPr>
          <w:rFonts w:cs="Calibri"/>
          <w:color w:val="474A32"/>
          <w:lang w:val="uk-UA"/>
        </w:rPr>
        <w:t>119</w:t>
      </w:r>
      <w:r w:rsidR="009376C9">
        <w:rPr>
          <w:rFonts w:cs="Calibri"/>
          <w:color w:val="474A32"/>
          <w:lang w:val="uk-UA"/>
        </w:rPr>
        <w:t xml:space="preserve"> </w:t>
      </w:r>
      <w:r w:rsidR="009376C9" w:rsidRPr="009376C9">
        <w:rPr>
          <w:rFonts w:cs="Calibri"/>
          <w:color w:val="474A32"/>
          <w:lang w:val="uk-UA"/>
        </w:rPr>
        <w:t>867,4</w:t>
      </w:r>
      <w:r w:rsidRPr="00F81358">
        <w:rPr>
          <w:rFonts w:cs="Calibri"/>
          <w:color w:val="474A32"/>
          <w:lang w:val="uk-UA"/>
        </w:rPr>
        <w:t xml:space="preserve"> тис. голів.  Лідери серед областей:  Вінницька – </w:t>
      </w:r>
      <w:r w:rsidR="00FC58D2" w:rsidRPr="00FC58D2">
        <w:rPr>
          <w:rFonts w:cs="Calibri"/>
          <w:color w:val="474A32"/>
          <w:lang w:val="uk-UA"/>
        </w:rPr>
        <w:t>10369,3</w:t>
      </w:r>
      <w:r w:rsidR="00FC58D2">
        <w:rPr>
          <w:rFonts w:cs="Calibri"/>
          <w:color w:val="474A32"/>
          <w:lang w:val="uk-UA"/>
        </w:rPr>
        <w:t xml:space="preserve"> </w:t>
      </w:r>
      <w:r w:rsidRPr="00F81358">
        <w:rPr>
          <w:rFonts w:cs="Calibri"/>
          <w:color w:val="474A32"/>
          <w:lang w:val="uk-UA"/>
        </w:rPr>
        <w:t xml:space="preserve">тис. голів, Київська -  </w:t>
      </w:r>
      <w:r w:rsidR="00FC58D2" w:rsidRPr="00FC58D2">
        <w:rPr>
          <w:rFonts w:cs="Calibri"/>
          <w:color w:val="474A32"/>
          <w:lang w:val="uk-UA"/>
        </w:rPr>
        <w:t>8907,1</w:t>
      </w:r>
      <w:r w:rsidR="00FC58D2">
        <w:rPr>
          <w:rFonts w:cs="Calibri"/>
          <w:color w:val="474A32"/>
          <w:lang w:val="uk-UA"/>
        </w:rPr>
        <w:t xml:space="preserve"> </w:t>
      </w:r>
      <w:r w:rsidRPr="00F81358">
        <w:rPr>
          <w:rFonts w:cs="Calibri"/>
          <w:color w:val="474A32"/>
          <w:lang w:val="uk-UA"/>
        </w:rPr>
        <w:t xml:space="preserve">тис. голів, </w:t>
      </w:r>
      <w:r w:rsidR="00FC58D2" w:rsidRPr="00F81358">
        <w:rPr>
          <w:rFonts w:cs="Calibri"/>
          <w:color w:val="474A32"/>
          <w:lang w:val="uk-UA"/>
        </w:rPr>
        <w:t xml:space="preserve">Львівська – </w:t>
      </w:r>
      <w:r w:rsidR="00FC58D2" w:rsidRPr="00FC58D2">
        <w:rPr>
          <w:rFonts w:cs="Calibri"/>
          <w:color w:val="474A32"/>
          <w:lang w:val="uk-UA"/>
        </w:rPr>
        <w:t>7869,6</w:t>
      </w:r>
      <w:r w:rsidR="00FC58D2">
        <w:rPr>
          <w:rFonts w:cs="Calibri"/>
          <w:color w:val="474A32"/>
          <w:lang w:val="uk-UA"/>
        </w:rPr>
        <w:t xml:space="preserve"> </w:t>
      </w:r>
      <w:r w:rsidR="00FC58D2" w:rsidRPr="00F81358">
        <w:rPr>
          <w:rFonts w:cs="Calibri"/>
          <w:color w:val="474A32"/>
          <w:lang w:val="uk-UA"/>
        </w:rPr>
        <w:t>тис. гол</w:t>
      </w:r>
      <w:r w:rsidR="00FC58D2">
        <w:rPr>
          <w:rFonts w:cs="Calibri"/>
          <w:color w:val="474A32"/>
          <w:lang w:val="uk-UA"/>
        </w:rPr>
        <w:t>ів,</w:t>
      </w:r>
      <w:r w:rsidR="00FC58D2">
        <w:rPr>
          <w:i/>
          <w:sz w:val="20"/>
          <w:szCs w:val="20"/>
          <w:lang w:val="uk-UA"/>
        </w:rPr>
        <w:t xml:space="preserve">  </w:t>
      </w:r>
      <w:r w:rsidRPr="00F81358">
        <w:rPr>
          <w:rFonts w:cs="Calibri"/>
          <w:color w:val="474A32"/>
          <w:lang w:val="uk-UA"/>
        </w:rPr>
        <w:t xml:space="preserve">Житомирська </w:t>
      </w:r>
      <w:r w:rsidR="00FC58D2">
        <w:rPr>
          <w:rFonts w:cs="Calibri"/>
          <w:color w:val="474A32"/>
          <w:lang w:val="uk-UA"/>
        </w:rPr>
        <w:t xml:space="preserve"> </w:t>
      </w:r>
      <w:r w:rsidRPr="00F81358">
        <w:rPr>
          <w:rFonts w:cs="Calibri"/>
          <w:color w:val="474A32"/>
          <w:lang w:val="uk-UA"/>
        </w:rPr>
        <w:t xml:space="preserve">– </w:t>
      </w:r>
      <w:r w:rsidR="00FC58D2" w:rsidRPr="00FC58D2">
        <w:rPr>
          <w:rFonts w:cs="Calibri"/>
          <w:color w:val="474A32"/>
          <w:lang w:val="uk-UA"/>
        </w:rPr>
        <w:t>7784,6</w:t>
      </w:r>
      <w:r w:rsidR="00FC58D2">
        <w:rPr>
          <w:rFonts w:cs="Calibri"/>
          <w:color w:val="474A32"/>
          <w:lang w:val="uk-UA"/>
        </w:rPr>
        <w:t xml:space="preserve"> </w:t>
      </w:r>
      <w:r w:rsidRPr="00F81358">
        <w:rPr>
          <w:rFonts w:cs="Calibri"/>
          <w:color w:val="474A32"/>
          <w:lang w:val="uk-UA"/>
        </w:rPr>
        <w:t>тис. голі</w:t>
      </w:r>
      <w:r w:rsidR="00FC58D2">
        <w:rPr>
          <w:rFonts w:cs="Calibri"/>
          <w:color w:val="474A32"/>
          <w:lang w:val="uk-UA"/>
        </w:rPr>
        <w:t>в.</w:t>
      </w:r>
    </w:p>
    <w:p w:rsidR="00081688" w:rsidRPr="00F81358" w:rsidRDefault="00081688" w:rsidP="00081688">
      <w:pPr>
        <w:jc w:val="right"/>
        <w:rPr>
          <w:rFonts w:cs="Calibri"/>
          <w:color w:val="474A32"/>
          <w:lang w:val="uk-UA"/>
        </w:rPr>
      </w:pPr>
      <w:r>
        <w:rPr>
          <w:i/>
          <w:sz w:val="20"/>
          <w:szCs w:val="20"/>
          <w:lang w:val="uk-UA"/>
        </w:rPr>
        <w:t>т</w:t>
      </w:r>
      <w:r w:rsidRPr="00687CA7">
        <w:rPr>
          <w:i/>
          <w:sz w:val="20"/>
          <w:szCs w:val="20"/>
          <w:lang w:val="uk-UA"/>
        </w:rPr>
        <w:t>исяч</w:t>
      </w:r>
      <w:r>
        <w:rPr>
          <w:i/>
          <w:sz w:val="20"/>
          <w:szCs w:val="20"/>
          <w:lang w:val="uk-UA"/>
        </w:rPr>
        <w:t xml:space="preserve"> голів</w:t>
      </w: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851"/>
        <w:gridCol w:w="1134"/>
        <w:gridCol w:w="1134"/>
        <w:gridCol w:w="850"/>
        <w:gridCol w:w="1134"/>
        <w:gridCol w:w="993"/>
        <w:gridCol w:w="850"/>
      </w:tblGrid>
      <w:tr w:rsidR="00081688" w:rsidRPr="00F81358" w:rsidTr="004241B2">
        <w:trPr>
          <w:trHeight w:val="702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1688" w:rsidRPr="000B5804" w:rsidRDefault="00081688" w:rsidP="00812C8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081688" w:rsidRPr="000B5804" w:rsidRDefault="00081688" w:rsidP="00812C8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ru-RU" w:eastAsia="ru-RU"/>
              </w:rPr>
            </w:pPr>
            <w:proofErr w:type="spellStart"/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>Господарства</w:t>
            </w:r>
            <w:proofErr w:type="spellEnd"/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>усіх</w:t>
            </w:r>
            <w:proofErr w:type="spellEnd"/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>категорій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081688" w:rsidRPr="000B5804" w:rsidRDefault="00081688" w:rsidP="00812C8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ru-RU" w:eastAsia="ru-RU"/>
              </w:rPr>
            </w:pPr>
            <w:proofErr w:type="spellStart"/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>Сільськогосподарські</w:t>
            </w:r>
            <w:proofErr w:type="spellEnd"/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>ідприємства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081688" w:rsidRPr="000B5804" w:rsidRDefault="00081688" w:rsidP="00812C8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ru-RU" w:eastAsia="ru-RU"/>
              </w:rPr>
            </w:pPr>
            <w:proofErr w:type="spellStart"/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>Господарства</w:t>
            </w:r>
            <w:proofErr w:type="spellEnd"/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>населення</w:t>
            </w:r>
            <w:proofErr w:type="spellEnd"/>
          </w:p>
        </w:tc>
      </w:tr>
      <w:tr w:rsidR="00081688" w:rsidRPr="00F81358" w:rsidTr="004241B2">
        <w:trPr>
          <w:trHeight w:val="960"/>
        </w:trPr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1688" w:rsidRPr="000B5804" w:rsidRDefault="00081688" w:rsidP="00812C8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1688" w:rsidRPr="000B5804" w:rsidRDefault="00081688" w:rsidP="00812C8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ru-RU" w:eastAsia="ru-RU"/>
              </w:rPr>
            </w:pPr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1688" w:rsidRPr="000B5804" w:rsidRDefault="00081688" w:rsidP="00812C8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ru-RU" w:eastAsia="ru-RU"/>
              </w:rPr>
            </w:pPr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1688" w:rsidRPr="000B5804" w:rsidRDefault="00081688" w:rsidP="00812C8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ru-RU" w:eastAsia="ru-RU"/>
              </w:rPr>
            </w:pPr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>2017</w:t>
            </w:r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br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1688" w:rsidRPr="000B5804" w:rsidRDefault="00081688" w:rsidP="00812C8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ru-RU" w:eastAsia="ru-RU"/>
              </w:rPr>
            </w:pPr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1688" w:rsidRPr="000B5804" w:rsidRDefault="00081688" w:rsidP="00812C8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ru-RU" w:eastAsia="ru-RU"/>
              </w:rPr>
            </w:pPr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1688" w:rsidRPr="000B5804" w:rsidRDefault="00081688" w:rsidP="00812C8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ru-RU" w:eastAsia="ru-RU"/>
              </w:rPr>
            </w:pPr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>2017</w:t>
            </w:r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br/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1688" w:rsidRPr="000B5804" w:rsidRDefault="00081688" w:rsidP="00812C8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ru-RU" w:eastAsia="ru-RU"/>
              </w:rPr>
            </w:pPr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81688" w:rsidRPr="000B5804" w:rsidRDefault="00081688" w:rsidP="00812C8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ru-RU" w:eastAsia="ru-RU"/>
              </w:rPr>
            </w:pPr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vAlign w:val="center"/>
            <w:hideMark/>
          </w:tcPr>
          <w:p w:rsidR="00081688" w:rsidRPr="000B5804" w:rsidRDefault="00081688" w:rsidP="00812C8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ru-RU" w:eastAsia="ru-RU"/>
              </w:rPr>
            </w:pPr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t>2017</w:t>
            </w:r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br/>
              <w:t xml:space="preserve">у % до </w:t>
            </w:r>
            <w:r w:rsidRPr="000B5804">
              <w:rPr>
                <w:rFonts w:ascii="Cambria" w:hAnsi="Cambria"/>
                <w:b/>
                <w:sz w:val="20"/>
                <w:szCs w:val="20"/>
                <w:lang w:val="ru-RU" w:eastAsia="ru-RU"/>
              </w:rPr>
              <w:br/>
              <w:t>2016</w:t>
            </w:r>
          </w:p>
        </w:tc>
      </w:tr>
      <w:tr w:rsidR="00812C8D" w:rsidRPr="00F81358" w:rsidTr="000664CA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FABF8F"/>
              <w:bottom w:val="single" w:sz="4" w:space="0" w:color="FABF8F"/>
              <w:right w:val="nil"/>
            </w:tcBorders>
            <w:shd w:val="clear" w:color="F79646" w:fill="F79646"/>
          </w:tcPr>
          <w:p w:rsidR="00812C8D" w:rsidRPr="00812C8D" w:rsidRDefault="00812C8D" w:rsidP="00812C8D">
            <w:pPr>
              <w:spacing w:after="0"/>
              <w:rPr>
                <w:b/>
              </w:rPr>
            </w:pPr>
            <w:r w:rsidRPr="00812C8D">
              <w:rPr>
                <w:b/>
              </w:rPr>
              <w:t>Україна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ABF8F"/>
              <w:right w:val="nil"/>
            </w:tcBorders>
            <w:shd w:val="clear" w:color="F79646" w:fill="F79646"/>
          </w:tcPr>
          <w:p w:rsidR="00812C8D" w:rsidRPr="00772003" w:rsidRDefault="00812C8D" w:rsidP="0077200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2003">
              <w:rPr>
                <w:b/>
                <w:sz w:val="20"/>
                <w:szCs w:val="20"/>
              </w:rPr>
              <w:t>233773,6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ABF8F"/>
              <w:right w:val="nil"/>
            </w:tcBorders>
            <w:shd w:val="clear" w:color="F79646" w:fill="F79646"/>
          </w:tcPr>
          <w:p w:rsidR="00812C8D" w:rsidRPr="00772003" w:rsidRDefault="00812C8D" w:rsidP="0077200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2003">
              <w:rPr>
                <w:b/>
                <w:sz w:val="20"/>
                <w:szCs w:val="20"/>
              </w:rPr>
              <w:t>226478,5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FABF8F"/>
              <w:right w:val="nil"/>
            </w:tcBorders>
            <w:shd w:val="clear" w:color="F79646" w:fill="F79646"/>
          </w:tcPr>
          <w:p w:rsidR="00812C8D" w:rsidRPr="00772003" w:rsidRDefault="00812C8D" w:rsidP="0077200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2003">
              <w:rPr>
                <w:b/>
                <w:sz w:val="20"/>
                <w:szCs w:val="20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ABF8F"/>
              <w:right w:val="nil"/>
            </w:tcBorders>
            <w:shd w:val="clear" w:color="F79646" w:fill="F79646"/>
          </w:tcPr>
          <w:p w:rsidR="00812C8D" w:rsidRPr="00772003" w:rsidRDefault="00812C8D" w:rsidP="0077200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2003">
              <w:rPr>
                <w:b/>
                <w:sz w:val="20"/>
                <w:szCs w:val="20"/>
              </w:rPr>
              <w:t>113906,2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ABF8F"/>
              <w:right w:val="nil"/>
            </w:tcBorders>
            <w:shd w:val="clear" w:color="F79646" w:fill="F79646"/>
          </w:tcPr>
          <w:p w:rsidR="00812C8D" w:rsidRPr="00772003" w:rsidRDefault="00812C8D" w:rsidP="0077200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2003">
              <w:rPr>
                <w:b/>
                <w:sz w:val="20"/>
                <w:szCs w:val="20"/>
              </w:rPr>
              <w:t>106499,2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FABF8F"/>
              <w:right w:val="nil"/>
            </w:tcBorders>
            <w:shd w:val="clear" w:color="F79646" w:fill="F79646"/>
          </w:tcPr>
          <w:p w:rsidR="00812C8D" w:rsidRPr="00772003" w:rsidRDefault="00812C8D" w:rsidP="0077200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2003">
              <w:rPr>
                <w:b/>
                <w:sz w:val="20"/>
                <w:szCs w:val="20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ABF8F"/>
              <w:right w:val="nil"/>
            </w:tcBorders>
            <w:shd w:val="clear" w:color="F79646" w:fill="F79646"/>
          </w:tcPr>
          <w:p w:rsidR="00812C8D" w:rsidRPr="00772003" w:rsidRDefault="00812C8D" w:rsidP="0077200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2003">
              <w:rPr>
                <w:b/>
                <w:sz w:val="20"/>
                <w:szCs w:val="20"/>
              </w:rPr>
              <w:t>119867,4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FABF8F"/>
              <w:right w:val="nil"/>
            </w:tcBorders>
            <w:shd w:val="clear" w:color="F79646" w:fill="F79646"/>
          </w:tcPr>
          <w:p w:rsidR="00812C8D" w:rsidRPr="00772003" w:rsidRDefault="00812C8D" w:rsidP="0077200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2003">
              <w:rPr>
                <w:b/>
                <w:sz w:val="20"/>
                <w:szCs w:val="20"/>
              </w:rPr>
              <w:t>119979,3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FABF8F"/>
              <w:right w:val="single" w:sz="4" w:space="0" w:color="FABF8F"/>
            </w:tcBorders>
            <w:shd w:val="clear" w:color="F79646" w:fill="F79646"/>
          </w:tcPr>
          <w:p w:rsidR="00812C8D" w:rsidRPr="00772003" w:rsidRDefault="00812C8D" w:rsidP="0077200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2003">
              <w:rPr>
                <w:b/>
                <w:sz w:val="20"/>
                <w:szCs w:val="20"/>
              </w:rPr>
              <w:t>99,9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000000" w:fill="FCD5B4"/>
          </w:tcPr>
          <w:p w:rsidR="00812C8D" w:rsidRPr="00FC4895" w:rsidRDefault="00812C8D" w:rsidP="00812C8D">
            <w:pPr>
              <w:spacing w:after="0"/>
            </w:pPr>
            <w:r w:rsidRPr="00FC4895">
              <w:t>Вінницька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FCD5B4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30481,5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FCD5B4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29065,5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FCD5B4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104,9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FCD5B4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20112,2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FCD5B4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18875,6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FCD5B4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106,6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FCD5B4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10369,3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000000" w:fill="FCD5B4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10189,9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000000" w:fill="FCD5B4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101,8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812C8D">
            <w:pPr>
              <w:spacing w:after="0"/>
            </w:pPr>
            <w:r w:rsidRPr="00FC4895">
              <w:t>Волинська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9221,1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9330,2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98,8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5090,4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5252,3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96,9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4130,7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4077,9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101,3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812C8D" w:rsidRDefault="00812C8D" w:rsidP="00812C8D">
            <w:pPr>
              <w:spacing w:after="0"/>
              <w:rPr>
                <w:lang w:val="uk-UA"/>
              </w:rPr>
            </w:pPr>
            <w:r w:rsidRPr="00FC4895">
              <w:t>Дніпропетр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20076,8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18268,4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109,9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14806,2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13082,7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113,2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5270,6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5185,7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101,6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812C8D">
            <w:pPr>
              <w:spacing w:after="0"/>
            </w:pPr>
            <w:r w:rsidRPr="00FC4895">
              <w:t>Донецька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4086,4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4293,3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95,2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1708,4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1643,3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104,0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2378,0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2650,0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89,7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812C8D">
            <w:pPr>
              <w:spacing w:after="0"/>
            </w:pPr>
            <w:r w:rsidRPr="00FC4895">
              <w:t>Житомирська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8304,3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8003,2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103,8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519,7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653,3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79,5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7784,6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7349,9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105,9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812C8D">
            <w:pPr>
              <w:spacing w:after="0"/>
            </w:pPr>
            <w:r w:rsidRPr="00FC4895">
              <w:t>Закарпатська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4935,6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4862,2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101,5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…1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…1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…1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…1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…1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…1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812C8D">
            <w:pPr>
              <w:spacing w:after="0"/>
            </w:pPr>
            <w:r w:rsidRPr="00FC4895">
              <w:t>Запорізька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5628,8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5748,7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97,9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2973,9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2900,6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102,5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2654,9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2848,1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93,2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</w:tcPr>
          <w:p w:rsidR="00812C8D" w:rsidRPr="00812C8D" w:rsidRDefault="00812C8D" w:rsidP="00812C8D">
            <w:pPr>
              <w:spacing w:after="0"/>
              <w:rPr>
                <w:lang w:val="uk-UA"/>
              </w:rPr>
            </w:pPr>
            <w:r w:rsidRPr="00FC4895">
              <w:t>Івано-Фр</w:t>
            </w:r>
            <w:r>
              <w:rPr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4335,2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4284,1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101,2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880,7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831,4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105,9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3454,5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3452,7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100,1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812C8D">
            <w:pPr>
              <w:spacing w:after="0"/>
            </w:pPr>
            <w:r w:rsidRPr="00FC4895">
              <w:t>Київська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31355,1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27992,0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112,0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22448,0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19572,4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114,7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8907,1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8419,6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105,8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812C8D">
            <w:pPr>
              <w:spacing w:after="0"/>
            </w:pPr>
            <w:r w:rsidRPr="00FC4895">
              <w:t>Кіровоградська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6466,4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6267,1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103,2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26,3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16,8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156,5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6440,1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6250,3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103,0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812C8D">
            <w:pPr>
              <w:spacing w:after="0"/>
            </w:pPr>
            <w:r w:rsidRPr="00FC4895">
              <w:t>Луганська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1241,0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1357,2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91,4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…1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…1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…1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…1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…1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…1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812C8D">
            <w:pPr>
              <w:spacing w:after="0"/>
            </w:pPr>
            <w:r w:rsidRPr="00FC4895">
              <w:t>Львівська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11971,7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10465,3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114,4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4102,1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2944,5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139,3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7869,6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7520,8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104,6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812C8D">
            <w:pPr>
              <w:spacing w:after="0"/>
            </w:pPr>
            <w:r w:rsidRPr="00FC4895">
              <w:t>Миколаївська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3233,6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3445,5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93,8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652,1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846,6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77,0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2581,5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2598,9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99,3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812C8D">
            <w:pPr>
              <w:spacing w:after="0"/>
            </w:pPr>
            <w:r w:rsidRPr="00FC4895">
              <w:t>Одеська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4830,1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5174,0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93,4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195,9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152,3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128,6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4634,2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5021,7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92,3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812C8D">
            <w:pPr>
              <w:spacing w:after="0"/>
            </w:pPr>
            <w:r w:rsidRPr="00FC4895">
              <w:t>Полтавська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6554,7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6432,3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101,9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2688,1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2414,1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111,3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3866,6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4018,2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96,2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812C8D">
            <w:pPr>
              <w:spacing w:after="0"/>
            </w:pPr>
            <w:r w:rsidRPr="00FC4895">
              <w:t>Рівненська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8423,4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8374,7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100,6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2318,8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2269,0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102,2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6104,6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6105,7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100,0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812C8D">
            <w:pPr>
              <w:spacing w:after="0"/>
            </w:pPr>
            <w:r w:rsidRPr="00FC4895">
              <w:t>Сумська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6315,1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6926,9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91,2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1120,8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1287,3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87,1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5194,3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5639,6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92,1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812C8D">
            <w:pPr>
              <w:spacing w:after="0"/>
            </w:pPr>
            <w:r w:rsidRPr="00FC4895">
              <w:t>Тернопільська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5897,3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6008,6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98,1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1699,4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1649,4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103,0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4197,9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4359,2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96,3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812C8D">
            <w:pPr>
              <w:spacing w:after="0"/>
            </w:pPr>
            <w:r w:rsidRPr="00FC4895">
              <w:t>Харківська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8389,0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8504,8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98,6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2119,1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2135,1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99,3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6269,9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6369,7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98,4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812C8D">
            <w:pPr>
              <w:spacing w:after="0"/>
            </w:pPr>
            <w:r w:rsidRPr="00FC4895">
              <w:t>Херсонська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10032,9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8896,1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112,8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5003,8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3632,4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137,8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5029,1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5263,7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95,5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812C8D">
            <w:pPr>
              <w:spacing w:after="0"/>
            </w:pPr>
            <w:r w:rsidRPr="00FC4895">
              <w:t>Хмельницька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8806,3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9170,0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96,0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5693,2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6259,5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91,0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3113,1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2910,5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107,0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812C8D">
            <w:pPr>
              <w:spacing w:after="0"/>
            </w:pPr>
            <w:r w:rsidRPr="00FC4895">
              <w:t>Черкаська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24929,2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25561,8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97,5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18596,9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19024,5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97,8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6332,3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6537,3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96,9</w:t>
            </w:r>
          </w:p>
        </w:tc>
      </w:tr>
      <w:tr w:rsidR="00812C8D" w:rsidRPr="00F81358" w:rsidTr="000664CA">
        <w:trPr>
          <w:trHeight w:val="319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812C8D">
            <w:pPr>
              <w:spacing w:after="0"/>
            </w:pPr>
            <w:r w:rsidRPr="00FC4895">
              <w:t>Чернівецька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3759,9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3652,3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102,9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…1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…1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…1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…1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…1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FDE9D9" w:fill="FDE9D9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…1</w:t>
            </w:r>
          </w:p>
        </w:tc>
      </w:tr>
      <w:tr w:rsidR="00812C8D" w:rsidRPr="00F81358" w:rsidTr="00FF2B04">
        <w:trPr>
          <w:trHeight w:val="278"/>
        </w:trPr>
        <w:tc>
          <w:tcPr>
            <w:tcW w:w="1701" w:type="dxa"/>
            <w:tcBorders>
              <w:top w:val="single" w:sz="4" w:space="0" w:color="FABF8F"/>
              <w:left w:val="single" w:sz="4" w:space="0" w:color="FABF8F"/>
              <w:bottom w:val="single" w:sz="4" w:space="0" w:color="auto"/>
              <w:right w:val="nil"/>
            </w:tcBorders>
            <w:shd w:val="clear" w:color="auto" w:fill="auto"/>
          </w:tcPr>
          <w:p w:rsidR="00812C8D" w:rsidRPr="00FC4895" w:rsidRDefault="00812C8D" w:rsidP="00812C8D">
            <w:pPr>
              <w:spacing w:after="0"/>
            </w:pPr>
            <w:r w:rsidRPr="00FC4895">
              <w:t>Чернігівська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4498,2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4394,3</w:t>
            </w:r>
          </w:p>
        </w:tc>
        <w:tc>
          <w:tcPr>
            <w:tcW w:w="851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102,4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228,8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259,6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88,1</w:t>
            </w:r>
          </w:p>
        </w:tc>
        <w:tc>
          <w:tcPr>
            <w:tcW w:w="1134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4269,4</w:t>
            </w:r>
          </w:p>
        </w:tc>
        <w:tc>
          <w:tcPr>
            <w:tcW w:w="993" w:type="dxa"/>
            <w:tcBorders>
              <w:top w:val="single" w:sz="4" w:space="0" w:color="FABF8F"/>
              <w:left w:val="nil"/>
              <w:bottom w:val="single" w:sz="4" w:space="0" w:color="FABF8F"/>
              <w:right w:val="nil"/>
            </w:tcBorders>
            <w:shd w:val="clear" w:color="auto" w:fill="auto"/>
          </w:tcPr>
          <w:p w:rsidR="00812C8D" w:rsidRPr="00FC4895" w:rsidRDefault="00812C8D" w:rsidP="00772003">
            <w:pPr>
              <w:spacing w:after="0"/>
              <w:jc w:val="center"/>
            </w:pPr>
            <w:r w:rsidRPr="00FC4895">
              <w:t>4134,7</w:t>
            </w:r>
          </w:p>
        </w:tc>
        <w:tc>
          <w:tcPr>
            <w:tcW w:w="850" w:type="dxa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</w:tcPr>
          <w:p w:rsidR="00812C8D" w:rsidRDefault="00812C8D" w:rsidP="00772003">
            <w:pPr>
              <w:spacing w:after="0"/>
              <w:jc w:val="center"/>
            </w:pPr>
            <w:r w:rsidRPr="00FC4895">
              <w:t>103,3</w:t>
            </w:r>
          </w:p>
        </w:tc>
      </w:tr>
    </w:tbl>
    <w:p w:rsidR="006C0561" w:rsidRPr="00081688" w:rsidRDefault="00081688">
      <w:pPr>
        <w:rPr>
          <w:i/>
          <w:sz w:val="18"/>
          <w:szCs w:val="18"/>
          <w:lang w:val="uk-UA"/>
        </w:rPr>
      </w:pPr>
      <w:r w:rsidRPr="00AF0BD7">
        <w:rPr>
          <w:i/>
          <w:sz w:val="18"/>
          <w:szCs w:val="18"/>
          <w:lang w:val="uk-UA"/>
        </w:rPr>
        <w:t>...1 Дані не оприлюднюються з метою забезпечення виконання вимог Закону України "Про державну статистику" щодо конфі</w:t>
      </w:r>
      <w:r>
        <w:rPr>
          <w:i/>
          <w:sz w:val="18"/>
          <w:szCs w:val="18"/>
          <w:lang w:val="uk-UA"/>
        </w:rPr>
        <w:t>денційності інформації.</w:t>
      </w:r>
      <w:r>
        <w:rPr>
          <w:i/>
          <w:sz w:val="18"/>
          <w:szCs w:val="18"/>
          <w:lang w:val="uk-UA"/>
        </w:rPr>
        <w:tab/>
      </w: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76262F" w:rsidRPr="0041619F" w:rsidRDefault="002B0733">
      <w:pPr>
        <w:rPr>
          <w:rFonts w:cstheme="minorHAnsi"/>
          <w:color w:val="4A3128" w:themeColor="accent4" w:themeShade="80"/>
          <w:lang w:val="uk-UA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86400" behindDoc="0" locked="0" layoutInCell="1" allowOverlap="1">
            <wp:simplePos x="0" y="0"/>
            <wp:positionH relativeFrom="margin">
              <wp:posOffset>4298315</wp:posOffset>
            </wp:positionH>
            <wp:positionV relativeFrom="margin">
              <wp:posOffset>471170</wp:posOffset>
            </wp:positionV>
            <wp:extent cx="2167255" cy="1468755"/>
            <wp:effectExtent l="323850" t="323850" r="309245" b="302895"/>
            <wp:wrapSquare wrapText="bothSides"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14687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619F" w:rsidRPr="0041619F">
        <w:rPr>
          <w:rFonts w:ascii="Arial Black" w:hAnsi="Arial Black"/>
          <w:color w:val="244061"/>
          <w:sz w:val="24"/>
          <w:szCs w:val="24"/>
          <w:lang w:val="uk-UA"/>
        </w:rPr>
        <w:t xml:space="preserve">Виробництво  м’яса по видах та категоріях господарств </w:t>
      </w:r>
    </w:p>
    <w:p w:rsidR="007E01D2" w:rsidRPr="00F81358" w:rsidRDefault="009376C9" w:rsidP="007E01D2">
      <w:pPr>
        <w:rPr>
          <w:color w:val="000000"/>
          <w:lang w:val="uk-UA"/>
        </w:rPr>
      </w:pPr>
      <w:r>
        <w:rPr>
          <w:color w:val="000000"/>
          <w:lang w:val="uk-UA"/>
        </w:rPr>
        <w:t>За 9</w:t>
      </w:r>
      <w:r w:rsidR="007E01D2">
        <w:rPr>
          <w:color w:val="000000"/>
          <w:lang w:val="uk-UA"/>
        </w:rPr>
        <w:t xml:space="preserve"> місяців</w:t>
      </w:r>
      <w:r w:rsidR="007E01D2" w:rsidRPr="00F81358">
        <w:rPr>
          <w:color w:val="000000"/>
          <w:lang w:val="uk-UA"/>
        </w:rPr>
        <w:t xml:space="preserve">  2017 року в Україні було вироблено  </w:t>
      </w:r>
      <w:r w:rsidR="00EF49A5" w:rsidRPr="00EF49A5">
        <w:rPr>
          <w:color w:val="000000"/>
          <w:lang w:val="uk-UA"/>
        </w:rPr>
        <w:t>1637,0</w:t>
      </w:r>
      <w:r w:rsidR="007E01D2" w:rsidRPr="00F81358">
        <w:rPr>
          <w:color w:val="000000"/>
          <w:lang w:val="uk-UA"/>
        </w:rPr>
        <w:t xml:space="preserve">  тис. тонн  м’яса всіх видів у забі</w:t>
      </w:r>
      <w:r w:rsidR="00EF49A5">
        <w:rPr>
          <w:color w:val="000000"/>
          <w:lang w:val="uk-UA"/>
        </w:rPr>
        <w:t>йній вазі, що на 2,6</w:t>
      </w:r>
      <w:r w:rsidR="007E01D2">
        <w:rPr>
          <w:color w:val="000000"/>
          <w:lang w:val="uk-UA"/>
        </w:rPr>
        <w:t xml:space="preserve"> тис. тонн вище</w:t>
      </w:r>
      <w:r w:rsidR="007E01D2" w:rsidRPr="00F81358">
        <w:rPr>
          <w:color w:val="000000"/>
          <w:lang w:val="uk-UA"/>
        </w:rPr>
        <w:t xml:space="preserve">  відповідного періоду 2016 року</w:t>
      </w:r>
      <w:r w:rsidR="000122C4">
        <w:rPr>
          <w:color w:val="000000"/>
          <w:lang w:val="uk-UA"/>
        </w:rPr>
        <w:t xml:space="preserve"> (+0,2</w:t>
      </w:r>
      <w:r w:rsidR="007E01D2">
        <w:rPr>
          <w:color w:val="000000"/>
          <w:lang w:val="uk-UA"/>
        </w:rPr>
        <w:t>%).</w:t>
      </w:r>
      <w:r w:rsidR="007E01D2" w:rsidRPr="00F81358">
        <w:rPr>
          <w:color w:val="000000"/>
          <w:lang w:val="uk-UA"/>
        </w:rPr>
        <w:t xml:space="preserve"> </w:t>
      </w:r>
      <w:r w:rsidR="007E01D2">
        <w:rPr>
          <w:color w:val="000000"/>
          <w:lang w:val="uk-UA"/>
        </w:rPr>
        <w:t xml:space="preserve"> </w:t>
      </w:r>
    </w:p>
    <w:p w:rsidR="007E01D2" w:rsidRDefault="007E01D2" w:rsidP="007E01D2">
      <w:pPr>
        <w:rPr>
          <w:lang w:val="uk-UA"/>
        </w:rPr>
      </w:pPr>
      <w:r w:rsidRPr="00F81358">
        <w:rPr>
          <w:color w:val="000000"/>
          <w:lang w:val="uk-UA"/>
        </w:rPr>
        <w:t>Промислове виробництво м</w:t>
      </w:r>
      <w:r w:rsidRPr="00F81358">
        <w:rPr>
          <w:color w:val="000000"/>
          <w:lang w:val="ru-RU"/>
        </w:rPr>
        <w:t>’</w:t>
      </w:r>
      <w:r w:rsidRPr="00F81358">
        <w:rPr>
          <w:color w:val="000000"/>
          <w:lang w:val="uk-UA"/>
        </w:rPr>
        <w:t>я</w:t>
      </w:r>
      <w:r w:rsidR="000122C4">
        <w:rPr>
          <w:color w:val="000000"/>
          <w:lang w:val="uk-UA"/>
        </w:rPr>
        <w:t>са всіх видів збільшилося на 0,3</w:t>
      </w:r>
      <w:r w:rsidRPr="00F81358">
        <w:rPr>
          <w:color w:val="000000"/>
          <w:lang w:val="uk-UA"/>
        </w:rPr>
        <w:t>% відносно січня-</w:t>
      </w:r>
      <w:r w:rsidR="00EF49A5">
        <w:rPr>
          <w:color w:val="000000"/>
          <w:lang w:val="uk-UA"/>
        </w:rPr>
        <w:t>вересня</w:t>
      </w:r>
      <w:r w:rsidRPr="00F81358">
        <w:rPr>
          <w:color w:val="000000"/>
          <w:lang w:val="uk-UA"/>
        </w:rPr>
        <w:t xml:space="preserve">  2016 року  і склало  </w:t>
      </w:r>
      <w:r w:rsidR="00EF49A5" w:rsidRPr="00EF49A5">
        <w:rPr>
          <w:color w:val="000000"/>
          <w:lang w:val="uk-UA"/>
        </w:rPr>
        <w:t>1104,2</w:t>
      </w:r>
      <w:r w:rsidR="00EF49A5">
        <w:rPr>
          <w:color w:val="000000"/>
          <w:lang w:val="uk-UA"/>
        </w:rPr>
        <w:t xml:space="preserve"> </w:t>
      </w:r>
      <w:r w:rsidRPr="00F81358">
        <w:rPr>
          <w:color w:val="000000"/>
          <w:lang w:val="uk-UA"/>
        </w:rPr>
        <w:t xml:space="preserve">тис. тонн. </w:t>
      </w:r>
      <w:r>
        <w:rPr>
          <w:lang w:val="uk-UA"/>
        </w:rPr>
        <w:t xml:space="preserve"> </w:t>
      </w:r>
    </w:p>
    <w:p w:rsidR="007E01D2" w:rsidRDefault="00180EC0" w:rsidP="007E01D2">
      <w:pPr>
        <w:rPr>
          <w:lang w:val="uk-UA"/>
        </w:rPr>
      </w:pPr>
      <w:r>
        <w:rPr>
          <w:lang w:val="uk-UA"/>
        </w:rPr>
        <w:t>Г</w:t>
      </w:r>
      <w:r w:rsidR="007E01D2">
        <w:rPr>
          <w:lang w:val="uk-UA"/>
        </w:rPr>
        <w:t xml:space="preserve">осподарства населення  виробили  </w:t>
      </w:r>
      <w:r w:rsidR="00EF49A5" w:rsidRPr="00EF49A5">
        <w:rPr>
          <w:lang w:val="uk-UA"/>
        </w:rPr>
        <w:t>532,8</w:t>
      </w:r>
      <w:r w:rsidR="00EF49A5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7E01D2">
        <w:rPr>
          <w:lang w:val="uk-UA"/>
        </w:rPr>
        <w:t xml:space="preserve">тис. тонн, </w:t>
      </w:r>
      <w:r>
        <w:rPr>
          <w:lang w:val="uk-UA"/>
        </w:rPr>
        <w:t xml:space="preserve">це </w:t>
      </w:r>
      <w:r w:rsidR="00EF49A5">
        <w:rPr>
          <w:lang w:val="uk-UA"/>
        </w:rPr>
        <w:t>на 0,6 тис. тонн менше</w:t>
      </w:r>
      <w:r w:rsidR="007E01D2">
        <w:rPr>
          <w:lang w:val="uk-UA"/>
        </w:rPr>
        <w:t xml:space="preserve"> ніж минулого року.</w:t>
      </w:r>
    </w:p>
    <w:p w:rsidR="007E01D2" w:rsidRDefault="007E01D2" w:rsidP="007E01D2">
      <w:pPr>
        <w:rPr>
          <w:lang w:val="uk-UA"/>
        </w:rPr>
      </w:pPr>
      <w:r>
        <w:rPr>
          <w:lang w:val="uk-UA"/>
        </w:rPr>
        <w:t>В загальній структурі  виробництва  м</w:t>
      </w:r>
      <w:r w:rsidRPr="00F23CB6">
        <w:rPr>
          <w:lang w:val="uk-UA"/>
        </w:rPr>
        <w:t>‘</w:t>
      </w:r>
      <w:r>
        <w:rPr>
          <w:lang w:val="uk-UA"/>
        </w:rPr>
        <w:t>яса  промислови</w:t>
      </w:r>
      <w:r w:rsidR="00EF49A5">
        <w:rPr>
          <w:lang w:val="uk-UA"/>
        </w:rPr>
        <w:t>ми  підприємствами складає  67,4</w:t>
      </w:r>
      <w:r>
        <w:rPr>
          <w:lang w:val="uk-UA"/>
        </w:rPr>
        <w:t xml:space="preserve">% . </w:t>
      </w:r>
    </w:p>
    <w:p w:rsidR="007E01D2" w:rsidRPr="006E4ABE" w:rsidRDefault="007E01D2" w:rsidP="007E01D2">
      <w:pPr>
        <w:jc w:val="right"/>
        <w:rPr>
          <w:noProof/>
          <w:lang w:val="uk-UA" w:eastAsia="ru-RU"/>
        </w:rPr>
      </w:pPr>
      <w:r w:rsidRPr="006E4ABE">
        <w:rPr>
          <w:i/>
          <w:sz w:val="20"/>
          <w:szCs w:val="20"/>
          <w:lang w:val="uk-UA"/>
        </w:rPr>
        <w:t>тисяч тонн, забійна вага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14"/>
        <w:gridCol w:w="5166"/>
      </w:tblGrid>
      <w:tr w:rsidR="007E01D2" w:rsidRPr="00F81358" w:rsidTr="00F32444">
        <w:trPr>
          <w:trHeight w:val="80"/>
        </w:trPr>
        <w:tc>
          <w:tcPr>
            <w:tcW w:w="5514" w:type="dxa"/>
            <w:shd w:val="clear" w:color="auto" w:fill="auto"/>
          </w:tcPr>
          <w:tbl>
            <w:tblPr>
              <w:tblW w:w="5278" w:type="dxa"/>
              <w:tblLook w:val="04A0" w:firstRow="1" w:lastRow="0" w:firstColumn="1" w:lastColumn="0" w:noHBand="0" w:noVBand="1"/>
            </w:tblPr>
            <w:tblGrid>
              <w:gridCol w:w="2258"/>
              <w:gridCol w:w="960"/>
              <w:gridCol w:w="960"/>
              <w:gridCol w:w="1100"/>
            </w:tblGrid>
            <w:tr w:rsidR="007E01D2" w:rsidRPr="00F81358" w:rsidTr="004241B2">
              <w:trPr>
                <w:trHeight w:val="525"/>
              </w:trPr>
              <w:tc>
                <w:tcPr>
                  <w:tcW w:w="2258" w:type="dxa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7E01D2" w:rsidRPr="00717D4A" w:rsidRDefault="007E01D2" w:rsidP="00EF49A5">
                  <w:pPr>
                    <w:spacing w:after="0" w:line="240" w:lineRule="auto"/>
                    <w:rPr>
                      <w:rFonts w:cs="Calibri"/>
                      <w:lang w:val="uk-UA" w:eastAsia="ru-RU"/>
                    </w:rPr>
                  </w:pPr>
                  <w:r w:rsidRPr="00717D4A">
                    <w:rPr>
                      <w:rFonts w:cs="Calibri"/>
                      <w:lang w:val="uk-UA"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8" w:space="0" w:color="C7BBA5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7E01D2" w:rsidRPr="00717D4A" w:rsidRDefault="007E01D2" w:rsidP="00EF49A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8" w:space="0" w:color="C7BBA5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7E01D2" w:rsidRPr="00717D4A" w:rsidRDefault="007E01D2" w:rsidP="00EF49A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1100" w:type="dxa"/>
                  <w:tcBorders>
                    <w:top w:val="single" w:sz="8" w:space="0" w:color="C7BBA5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9D3511"/>
                  <w:vAlign w:val="center"/>
                  <w:hideMark/>
                </w:tcPr>
                <w:p w:rsidR="007E01D2" w:rsidRPr="00717D4A" w:rsidRDefault="007E01D2" w:rsidP="00EF49A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FFFFFF"/>
                      <w:sz w:val="20"/>
                      <w:szCs w:val="20"/>
                      <w:lang w:val="uk-UA" w:eastAsia="ru-RU"/>
                    </w:rPr>
                    <w:t>2017 до 2016</w:t>
                  </w:r>
                </w:p>
              </w:tc>
            </w:tr>
            <w:tr w:rsidR="007E01D2" w:rsidRPr="00F81358" w:rsidTr="004241B2">
              <w:trPr>
                <w:trHeight w:val="330"/>
              </w:trPr>
              <w:tc>
                <w:tcPr>
                  <w:tcW w:w="5278" w:type="dxa"/>
                  <w:gridSpan w:val="4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F9D8CD"/>
                  <w:vAlign w:val="center"/>
                  <w:hideMark/>
                </w:tcPr>
                <w:p w:rsidR="007E01D2" w:rsidRPr="00717D4A" w:rsidRDefault="007E01D2" w:rsidP="00EF49A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t>ГОСПОДАРСТВА ВСІХ К</w:t>
                  </w: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cr/>
                    <w:t>ТЕГОРІЙ</w:t>
                  </w:r>
                </w:p>
              </w:tc>
            </w:tr>
            <w:tr w:rsidR="00EF49A5" w:rsidRPr="00F81358" w:rsidTr="004241B2">
              <w:trPr>
                <w:trHeight w:val="326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hideMark/>
                </w:tcPr>
                <w:p w:rsidR="00EF49A5" w:rsidRPr="00717D4A" w:rsidRDefault="00EF49A5" w:rsidP="00EF49A5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Усього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EF49A5" w:rsidRPr="00F03A80" w:rsidRDefault="00EF49A5" w:rsidP="007B69AC">
                  <w:pPr>
                    <w:spacing w:after="0"/>
                    <w:jc w:val="center"/>
                  </w:pPr>
                  <w:r w:rsidRPr="00F03A80">
                    <w:t>1637,0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EF49A5" w:rsidRPr="00F03A80" w:rsidRDefault="00EF49A5" w:rsidP="007B69AC">
                  <w:pPr>
                    <w:spacing w:after="0"/>
                    <w:jc w:val="center"/>
                  </w:pPr>
                  <w:r w:rsidRPr="00F03A80">
                    <w:t>1634,4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EF49A5" w:rsidRPr="00F03A80" w:rsidRDefault="00EF49A5" w:rsidP="007B69AC">
                  <w:pPr>
                    <w:spacing w:after="0"/>
                    <w:jc w:val="center"/>
                  </w:pPr>
                  <w:r w:rsidRPr="00F03A80">
                    <w:t>100,2</w:t>
                  </w:r>
                </w:p>
              </w:tc>
            </w:tr>
            <w:tr w:rsidR="00EF49A5" w:rsidRPr="00F81358" w:rsidTr="004241B2">
              <w:trPr>
                <w:trHeight w:val="345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hideMark/>
                </w:tcPr>
                <w:p w:rsidR="00EF49A5" w:rsidRPr="00717D4A" w:rsidRDefault="00EF49A5" w:rsidP="00EF49A5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Яловичина та телятина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EF49A5" w:rsidRPr="00F03A80" w:rsidRDefault="00EF49A5" w:rsidP="007B69AC">
                  <w:pPr>
                    <w:spacing w:after="0"/>
                    <w:jc w:val="center"/>
                  </w:pPr>
                  <w:r w:rsidRPr="00F03A80">
                    <w:t>211,2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EF49A5" w:rsidRPr="00F03A80" w:rsidRDefault="00EF49A5" w:rsidP="007B69AC">
                  <w:pPr>
                    <w:spacing w:after="0"/>
                    <w:jc w:val="center"/>
                  </w:pPr>
                  <w:r w:rsidRPr="00F03A80">
                    <w:t>211,4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EF49A5" w:rsidRPr="00F03A80" w:rsidRDefault="00EF49A5" w:rsidP="007B69AC">
                  <w:pPr>
                    <w:spacing w:after="0"/>
                    <w:jc w:val="center"/>
                  </w:pPr>
                  <w:r w:rsidRPr="00F03A80">
                    <w:t>99,9</w:t>
                  </w:r>
                </w:p>
              </w:tc>
            </w:tr>
            <w:tr w:rsidR="00EF49A5" w:rsidRPr="00F81358" w:rsidTr="004241B2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hideMark/>
                </w:tcPr>
                <w:p w:rsidR="00EF49A5" w:rsidRPr="00717D4A" w:rsidRDefault="00EF49A5" w:rsidP="00EF49A5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Свинина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EF49A5" w:rsidRPr="00F03A80" w:rsidRDefault="00EF49A5" w:rsidP="007B69AC">
                  <w:pPr>
                    <w:spacing w:after="0"/>
                    <w:jc w:val="center"/>
                  </w:pPr>
                  <w:r w:rsidRPr="00F03A80">
                    <w:t>546,8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EF49A5" w:rsidRPr="00F03A80" w:rsidRDefault="00EF49A5" w:rsidP="007B69AC">
                  <w:pPr>
                    <w:spacing w:after="0"/>
                    <w:jc w:val="center"/>
                  </w:pPr>
                  <w:r w:rsidRPr="00F03A80">
                    <w:t>555,6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EF49A5" w:rsidRPr="00F03A80" w:rsidRDefault="00EF49A5" w:rsidP="007B69AC">
                  <w:pPr>
                    <w:spacing w:after="0"/>
                    <w:jc w:val="center"/>
                  </w:pPr>
                  <w:r w:rsidRPr="00F03A80">
                    <w:t>98,4</w:t>
                  </w:r>
                </w:p>
              </w:tc>
            </w:tr>
            <w:tr w:rsidR="00EF49A5" w:rsidRPr="00F81358" w:rsidTr="004241B2">
              <w:trPr>
                <w:trHeight w:val="36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  <w:hideMark/>
                </w:tcPr>
                <w:p w:rsidR="00EF49A5" w:rsidRPr="00717D4A" w:rsidRDefault="00EF49A5" w:rsidP="00EF49A5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М'ясо птиці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</w:tcPr>
                <w:p w:rsidR="00EF49A5" w:rsidRPr="00F03A80" w:rsidRDefault="00EF49A5" w:rsidP="007B69AC">
                  <w:pPr>
                    <w:spacing w:after="0"/>
                    <w:jc w:val="center"/>
                  </w:pPr>
                  <w:r w:rsidRPr="00F03A80">
                    <w:t>868,3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</w:tcPr>
                <w:p w:rsidR="00EF49A5" w:rsidRPr="00F03A80" w:rsidRDefault="00EF49A5" w:rsidP="007B69AC">
                  <w:pPr>
                    <w:spacing w:after="0"/>
                    <w:jc w:val="center"/>
                  </w:pPr>
                  <w:r w:rsidRPr="00F03A80">
                    <w:t>856,3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9E6E6"/>
                </w:tcPr>
                <w:p w:rsidR="00EF49A5" w:rsidRDefault="00EF49A5" w:rsidP="007B69AC">
                  <w:pPr>
                    <w:spacing w:after="0"/>
                    <w:jc w:val="center"/>
                  </w:pPr>
                  <w:r w:rsidRPr="00F03A80">
                    <w:t>101,4</w:t>
                  </w:r>
                </w:p>
              </w:tc>
            </w:tr>
            <w:tr w:rsidR="007E01D2" w:rsidRPr="00F81358" w:rsidTr="004241B2">
              <w:trPr>
                <w:trHeight w:val="330"/>
              </w:trPr>
              <w:tc>
                <w:tcPr>
                  <w:tcW w:w="5278" w:type="dxa"/>
                  <w:gridSpan w:val="4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F8CFC1"/>
                  <w:hideMark/>
                </w:tcPr>
                <w:p w:rsidR="007E01D2" w:rsidRPr="00717D4A" w:rsidRDefault="007E01D2" w:rsidP="00EF49A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t>СІЛЬСЬКОГОСПОДАРСЬКІ ПІДПРИЄМСТВА</w:t>
                  </w:r>
                </w:p>
              </w:tc>
            </w:tr>
            <w:tr w:rsidR="00EF49A5" w:rsidRPr="00F81358" w:rsidTr="004241B2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hideMark/>
                </w:tcPr>
                <w:p w:rsidR="00EF49A5" w:rsidRPr="00717D4A" w:rsidRDefault="00EF49A5" w:rsidP="00EF49A5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Усього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EF49A5" w:rsidRPr="00EE48FD" w:rsidRDefault="00EF49A5" w:rsidP="007B69AC">
                  <w:pPr>
                    <w:spacing w:after="0"/>
                    <w:jc w:val="center"/>
                  </w:pPr>
                  <w:r w:rsidRPr="00EE48FD">
                    <w:t>1104,2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EF49A5" w:rsidRPr="00EE48FD" w:rsidRDefault="00EF49A5" w:rsidP="007B69AC">
                  <w:pPr>
                    <w:spacing w:after="0"/>
                    <w:jc w:val="center"/>
                  </w:pPr>
                  <w:r w:rsidRPr="00EE48FD">
                    <w:t>1101,0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EF49A5" w:rsidRPr="00EE48FD" w:rsidRDefault="00EF49A5" w:rsidP="007B69AC">
                  <w:pPr>
                    <w:spacing w:after="0"/>
                    <w:jc w:val="center"/>
                  </w:pPr>
                  <w:r w:rsidRPr="00EE48FD">
                    <w:t>100,3</w:t>
                  </w:r>
                </w:p>
              </w:tc>
            </w:tr>
            <w:tr w:rsidR="00EF49A5" w:rsidRPr="00F81358" w:rsidTr="004241B2">
              <w:trPr>
                <w:trHeight w:val="36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hideMark/>
                </w:tcPr>
                <w:p w:rsidR="00EF49A5" w:rsidRPr="00717D4A" w:rsidRDefault="00EF49A5" w:rsidP="00EF49A5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Яловичина та телятина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EF49A5" w:rsidRPr="00EE48FD" w:rsidRDefault="00EF49A5" w:rsidP="007B69AC">
                  <w:pPr>
                    <w:spacing w:after="0"/>
                    <w:jc w:val="center"/>
                  </w:pPr>
                  <w:r w:rsidRPr="00EE48FD">
                    <w:t>68,6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EF49A5" w:rsidRPr="00EE48FD" w:rsidRDefault="00EF49A5" w:rsidP="007B69AC">
                  <w:pPr>
                    <w:spacing w:after="0"/>
                    <w:jc w:val="center"/>
                  </w:pPr>
                  <w:r w:rsidRPr="00EE48FD">
                    <w:t>71,1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EF49A5" w:rsidRPr="00EE48FD" w:rsidRDefault="00EF49A5" w:rsidP="007B69AC">
                  <w:pPr>
                    <w:spacing w:after="0"/>
                    <w:jc w:val="center"/>
                  </w:pPr>
                  <w:r w:rsidRPr="00EE48FD">
                    <w:t>96,5</w:t>
                  </w:r>
                </w:p>
              </w:tc>
            </w:tr>
            <w:tr w:rsidR="00EF49A5" w:rsidRPr="00F81358" w:rsidTr="004241B2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hideMark/>
                </w:tcPr>
                <w:p w:rsidR="00EF49A5" w:rsidRPr="00717D4A" w:rsidRDefault="00EF49A5" w:rsidP="00EF49A5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Свинина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EF49A5" w:rsidRPr="00EE48FD" w:rsidRDefault="00EF49A5" w:rsidP="007B69AC">
                  <w:pPr>
                    <w:spacing w:after="0"/>
                    <w:jc w:val="center"/>
                  </w:pPr>
                  <w:r w:rsidRPr="00EE48FD">
                    <w:t>279,3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EF49A5" w:rsidRPr="00EE48FD" w:rsidRDefault="00EF49A5" w:rsidP="007B69AC">
                  <w:pPr>
                    <w:spacing w:after="0"/>
                    <w:jc w:val="center"/>
                  </w:pPr>
                  <w:r w:rsidRPr="00EE48FD">
                    <w:t>287,4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EF49A5" w:rsidRPr="00EE48FD" w:rsidRDefault="00EF49A5" w:rsidP="007B69AC">
                  <w:pPr>
                    <w:spacing w:after="0"/>
                    <w:jc w:val="center"/>
                  </w:pPr>
                  <w:r w:rsidRPr="00EE48FD">
                    <w:t>97,2</w:t>
                  </w:r>
                </w:p>
              </w:tc>
            </w:tr>
            <w:tr w:rsidR="00EF49A5" w:rsidRPr="00F81358" w:rsidTr="004241B2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hideMark/>
                </w:tcPr>
                <w:p w:rsidR="00EF49A5" w:rsidRPr="00717D4A" w:rsidRDefault="00EF49A5" w:rsidP="00EF49A5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М</w:t>
                  </w: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cr/>
                    <w:t>ясо птиці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EF49A5" w:rsidRPr="00EE48FD" w:rsidRDefault="00EF49A5" w:rsidP="007B69AC">
                  <w:pPr>
                    <w:spacing w:after="0"/>
                    <w:jc w:val="center"/>
                  </w:pPr>
                  <w:r w:rsidRPr="00EE48FD">
                    <w:t>755,5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EF49A5" w:rsidRPr="00EE48FD" w:rsidRDefault="00EF49A5" w:rsidP="007B69AC">
                  <w:pPr>
                    <w:spacing w:after="0"/>
                    <w:jc w:val="center"/>
                  </w:pPr>
                  <w:r w:rsidRPr="00EE48FD">
                    <w:t>741,7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EF49A5" w:rsidRDefault="00EF49A5" w:rsidP="007B69AC">
                  <w:pPr>
                    <w:spacing w:after="0"/>
                    <w:jc w:val="center"/>
                  </w:pPr>
                  <w:r w:rsidRPr="00EE48FD">
                    <w:t>101,9</w:t>
                  </w:r>
                </w:p>
              </w:tc>
            </w:tr>
            <w:tr w:rsidR="00180EC0" w:rsidRPr="00F81358" w:rsidTr="004241B2">
              <w:trPr>
                <w:trHeight w:val="300"/>
              </w:trPr>
              <w:tc>
                <w:tcPr>
                  <w:tcW w:w="5278" w:type="dxa"/>
                  <w:gridSpan w:val="4"/>
                  <w:tcBorders>
                    <w:top w:val="single" w:sz="8" w:space="0" w:color="C7BBA5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F8CFC1"/>
                  <w:hideMark/>
                </w:tcPr>
                <w:p w:rsidR="00180EC0" w:rsidRPr="00717D4A" w:rsidRDefault="00180EC0" w:rsidP="00EF49A5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b/>
                      <w:bCs/>
                      <w:color w:val="422E2E"/>
                      <w:sz w:val="20"/>
                      <w:szCs w:val="20"/>
                      <w:lang w:val="uk-UA" w:eastAsia="ru-RU"/>
                    </w:rPr>
                    <w:t>ГОСПОДАРСТВА НАСЕЛЕННЯ</w:t>
                  </w:r>
                </w:p>
              </w:tc>
            </w:tr>
            <w:tr w:rsidR="00EF49A5" w:rsidRPr="00F81358" w:rsidTr="004241B2">
              <w:trPr>
                <w:trHeight w:val="65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hideMark/>
                </w:tcPr>
                <w:p w:rsidR="00EF49A5" w:rsidRPr="00717D4A" w:rsidRDefault="00EF49A5" w:rsidP="00EF49A5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Усього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EF49A5" w:rsidRPr="00A41CD7" w:rsidRDefault="00EF49A5" w:rsidP="007B69AC">
                  <w:pPr>
                    <w:spacing w:after="0"/>
                    <w:jc w:val="center"/>
                  </w:pPr>
                  <w:r w:rsidRPr="00A41CD7">
                    <w:t>532,8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EF49A5" w:rsidRPr="00A41CD7" w:rsidRDefault="00EF49A5" w:rsidP="007B69AC">
                  <w:pPr>
                    <w:spacing w:after="0"/>
                    <w:jc w:val="center"/>
                  </w:pPr>
                  <w:r w:rsidRPr="00A41CD7">
                    <w:t>533,4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EF49A5" w:rsidRPr="00A41CD7" w:rsidRDefault="00EF49A5" w:rsidP="007B69AC">
                  <w:pPr>
                    <w:spacing w:after="0"/>
                    <w:jc w:val="center"/>
                  </w:pPr>
                  <w:r w:rsidRPr="00A41CD7">
                    <w:t>99,9</w:t>
                  </w:r>
                </w:p>
              </w:tc>
            </w:tr>
            <w:tr w:rsidR="00EF49A5" w:rsidRPr="00F81358" w:rsidTr="004241B2">
              <w:trPr>
                <w:trHeight w:val="36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hideMark/>
                </w:tcPr>
                <w:p w:rsidR="00EF49A5" w:rsidRPr="00717D4A" w:rsidRDefault="00EF49A5" w:rsidP="00EF49A5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Яловичина та телятина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EF49A5" w:rsidRPr="00A41CD7" w:rsidRDefault="00EF49A5" w:rsidP="007B69AC">
                  <w:pPr>
                    <w:spacing w:after="0"/>
                    <w:jc w:val="center"/>
                  </w:pPr>
                  <w:r w:rsidRPr="00A41CD7">
                    <w:t>142,6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EF49A5" w:rsidRPr="00A41CD7" w:rsidRDefault="00EF49A5" w:rsidP="007B69AC">
                  <w:pPr>
                    <w:spacing w:after="0"/>
                    <w:jc w:val="center"/>
                  </w:pPr>
                  <w:r w:rsidRPr="00A41CD7">
                    <w:t>140,3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EF49A5" w:rsidRPr="00A41CD7" w:rsidRDefault="00EF49A5" w:rsidP="007B69AC">
                  <w:pPr>
                    <w:spacing w:after="0"/>
                    <w:jc w:val="center"/>
                  </w:pPr>
                  <w:r w:rsidRPr="00A41CD7">
                    <w:t>101,6</w:t>
                  </w:r>
                </w:p>
              </w:tc>
            </w:tr>
            <w:tr w:rsidR="00EF49A5" w:rsidRPr="00F81358" w:rsidTr="004241B2">
              <w:trPr>
                <w:trHeight w:val="270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  <w:hideMark/>
                </w:tcPr>
                <w:p w:rsidR="00EF49A5" w:rsidRPr="00717D4A" w:rsidRDefault="00EF49A5" w:rsidP="00EF49A5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Свинина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EF49A5" w:rsidRPr="00A41CD7" w:rsidRDefault="00EF49A5" w:rsidP="007B69AC">
                  <w:pPr>
                    <w:spacing w:after="0"/>
                    <w:jc w:val="center"/>
                  </w:pPr>
                  <w:r w:rsidRPr="00A41CD7">
                    <w:t>267,5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EF49A5" w:rsidRPr="00A41CD7" w:rsidRDefault="00EF49A5" w:rsidP="007B69AC">
                  <w:pPr>
                    <w:spacing w:after="0"/>
                    <w:jc w:val="center"/>
                  </w:pPr>
                  <w:r w:rsidRPr="00A41CD7">
                    <w:t>268,2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auto" w:fill="auto"/>
                </w:tcPr>
                <w:p w:rsidR="00EF49A5" w:rsidRPr="00A41CD7" w:rsidRDefault="00EF49A5" w:rsidP="007B69AC">
                  <w:pPr>
                    <w:spacing w:after="0"/>
                    <w:jc w:val="center"/>
                  </w:pPr>
                  <w:r w:rsidRPr="00A41CD7">
                    <w:t>99,7</w:t>
                  </w:r>
                </w:p>
              </w:tc>
            </w:tr>
            <w:tr w:rsidR="00EF49A5" w:rsidRPr="00F81358" w:rsidTr="004241B2">
              <w:trPr>
                <w:trHeight w:val="345"/>
              </w:trPr>
              <w:tc>
                <w:tcPr>
                  <w:tcW w:w="2258" w:type="dxa"/>
                  <w:tcBorders>
                    <w:top w:val="nil"/>
                    <w:left w:val="single" w:sz="8" w:space="0" w:color="C7BBA5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  <w:hideMark/>
                </w:tcPr>
                <w:p w:rsidR="00EF49A5" w:rsidRPr="00717D4A" w:rsidRDefault="00EF49A5" w:rsidP="00EF49A5">
                  <w:pPr>
                    <w:spacing w:after="0" w:line="240" w:lineRule="auto"/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М'ясо птиц</w:t>
                  </w:r>
                  <w:r w:rsidRPr="00717D4A">
                    <w:rPr>
                      <w:rFonts w:cs="Calibri"/>
                      <w:i/>
                      <w:iCs/>
                      <w:sz w:val="20"/>
                      <w:szCs w:val="20"/>
                      <w:lang w:val="uk-UA" w:eastAsia="ru-RU"/>
                    </w:rPr>
                    <w:t>і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EF49A5" w:rsidRPr="00A41CD7" w:rsidRDefault="00EF49A5" w:rsidP="007B69AC">
                  <w:pPr>
                    <w:spacing w:after="0"/>
                    <w:jc w:val="center"/>
                  </w:pPr>
                  <w:r w:rsidRPr="00A41CD7">
                    <w:t>112,8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EF49A5" w:rsidRPr="00A41CD7" w:rsidRDefault="00EF49A5" w:rsidP="007B69AC">
                  <w:pPr>
                    <w:spacing w:after="0"/>
                    <w:jc w:val="center"/>
                  </w:pPr>
                  <w:r w:rsidRPr="00A41CD7">
                    <w:t>114,6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C7BBA5"/>
                    <w:right w:val="single" w:sz="8" w:space="0" w:color="C7BBA5"/>
                  </w:tcBorders>
                  <w:shd w:val="clear" w:color="000000" w:fill="EBDEDA"/>
                </w:tcPr>
                <w:p w:rsidR="00EF49A5" w:rsidRDefault="00EF49A5" w:rsidP="007B69AC">
                  <w:pPr>
                    <w:spacing w:after="0"/>
                    <w:jc w:val="center"/>
                  </w:pPr>
                  <w:r w:rsidRPr="00A41CD7">
                    <w:t>98,4</w:t>
                  </w:r>
                </w:p>
              </w:tc>
            </w:tr>
          </w:tbl>
          <w:p w:rsidR="007E01D2" w:rsidRPr="00F81358" w:rsidRDefault="007E01D2" w:rsidP="00EF49A5">
            <w:pPr>
              <w:spacing w:after="0" w:line="240" w:lineRule="auto"/>
              <w:rPr>
                <w:noProof/>
                <w:sz w:val="18"/>
                <w:szCs w:val="18"/>
                <w:lang w:val="uk-UA" w:eastAsia="ru-RU"/>
              </w:rPr>
            </w:pPr>
          </w:p>
        </w:tc>
        <w:tc>
          <w:tcPr>
            <w:tcW w:w="5049" w:type="dxa"/>
            <w:shd w:val="clear" w:color="auto" w:fill="auto"/>
          </w:tcPr>
          <w:p w:rsidR="007E01D2" w:rsidRPr="00F81358" w:rsidRDefault="007E01D2" w:rsidP="00EF49A5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7E01D2" w:rsidRPr="00F81358" w:rsidRDefault="007E01D2" w:rsidP="00EF49A5">
            <w:pPr>
              <w:spacing w:after="0" w:line="240" w:lineRule="auto"/>
              <w:rPr>
                <w:b/>
                <w:noProof/>
                <w:lang w:val="uk-UA" w:eastAsia="ru-RU"/>
              </w:rPr>
            </w:pPr>
            <w:r w:rsidRPr="00F81358">
              <w:rPr>
                <w:noProof/>
                <w:lang w:val="uk-UA" w:eastAsia="ru-RU"/>
              </w:rPr>
              <w:t xml:space="preserve">    </w:t>
            </w:r>
            <w:r w:rsidRPr="00F81358">
              <w:rPr>
                <w:b/>
                <w:noProof/>
                <w:lang w:val="uk-UA" w:eastAsia="ru-RU"/>
              </w:rPr>
              <w:t>ГОСПОДАРСТВА ВСІХ КАТЕГОРІЙ,  ВИРОБНИЦТВО</w:t>
            </w:r>
          </w:p>
          <w:p w:rsidR="007E01D2" w:rsidRPr="00F81358" w:rsidRDefault="007E01D2" w:rsidP="00EF49A5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7E01D2" w:rsidRPr="00F81358" w:rsidRDefault="007E01D2" w:rsidP="00EF49A5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7E01D2" w:rsidRPr="00F81358" w:rsidRDefault="007E01D2" w:rsidP="00EF49A5">
            <w:pPr>
              <w:spacing w:after="0" w:line="240" w:lineRule="auto"/>
              <w:rPr>
                <w:noProof/>
                <w:lang w:val="uk-UA" w:eastAsia="ru-RU"/>
              </w:rPr>
            </w:pPr>
          </w:p>
          <w:p w:rsidR="007E01D2" w:rsidRPr="00F81358" w:rsidRDefault="00F32444" w:rsidP="00EF49A5">
            <w:pPr>
              <w:spacing w:after="0" w:line="240" w:lineRule="auto"/>
              <w:rPr>
                <w:noProof/>
                <w:lang w:val="uk-UA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51CF895" wp14:editId="7F7541A4">
                  <wp:extent cx="3124200" cy="3290889"/>
                  <wp:effectExtent l="0" t="0" r="19050" b="2413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7E01D2" w:rsidRDefault="007E01D2" w:rsidP="007E01D2">
      <w:pPr>
        <w:rPr>
          <w:i/>
          <w:sz w:val="18"/>
          <w:szCs w:val="18"/>
          <w:lang w:val="uk-UA"/>
        </w:rPr>
      </w:pPr>
    </w:p>
    <w:p w:rsidR="007E01D2" w:rsidRPr="006E4ABE" w:rsidRDefault="007E01D2" w:rsidP="007E01D2">
      <w:pPr>
        <w:rPr>
          <w:rFonts w:ascii="Arial Black" w:hAnsi="Arial Black"/>
          <w:color w:val="244061"/>
          <w:sz w:val="24"/>
          <w:szCs w:val="24"/>
          <w:lang w:val="uk-UA"/>
        </w:rPr>
      </w:pPr>
      <w:r w:rsidRPr="006E4ABE">
        <w:rPr>
          <w:i/>
          <w:sz w:val="18"/>
          <w:szCs w:val="18"/>
          <w:lang w:val="uk-UA"/>
        </w:rPr>
        <w:t>Джерело: Державний комітет статистики  України</w:t>
      </w:r>
    </w:p>
    <w:p w:rsidR="002B0733" w:rsidRDefault="002B0733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6C0561" w:rsidRDefault="006C0561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B1730B" w:rsidRDefault="00B1730B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F32444" w:rsidRDefault="00F32444">
      <w:pPr>
        <w:rPr>
          <w:rFonts w:ascii="Arial Black" w:hAnsi="Arial Black"/>
          <w:color w:val="244061"/>
          <w:sz w:val="24"/>
          <w:szCs w:val="24"/>
          <w:lang w:val="uk-UA"/>
        </w:rPr>
      </w:pPr>
    </w:p>
    <w:p w:rsidR="00FF59CD" w:rsidRPr="006713FF" w:rsidRDefault="009647E3">
      <w:pPr>
        <w:rPr>
          <w:rFonts w:ascii="Arial Black" w:hAnsi="Arial Black"/>
          <w:color w:val="244061"/>
          <w:sz w:val="24"/>
          <w:szCs w:val="24"/>
          <w:lang w:val="uk-UA"/>
        </w:rPr>
      </w:pPr>
      <w:r w:rsidRPr="00B1188F">
        <w:rPr>
          <w:noProof/>
          <w:lang w:val="ru-RU" w:eastAsia="ru-RU"/>
        </w:rPr>
        <w:lastRenderedPageBreak/>
        <w:drawing>
          <wp:anchor distT="0" distB="0" distL="114300" distR="114300" simplePos="0" relativeHeight="251688448" behindDoc="0" locked="0" layoutInCell="1" allowOverlap="1">
            <wp:simplePos x="0" y="0"/>
            <wp:positionH relativeFrom="margin">
              <wp:posOffset>4429760</wp:posOffset>
            </wp:positionH>
            <wp:positionV relativeFrom="margin">
              <wp:posOffset>676275</wp:posOffset>
            </wp:positionV>
            <wp:extent cx="2113915" cy="1371600"/>
            <wp:effectExtent l="323850" t="323850" r="305435" b="304800"/>
            <wp:wrapSquare wrapText="bothSides"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371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855D5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A1BE3" w:rsidRPr="00B1188F">
        <w:rPr>
          <w:rFonts w:ascii="Arial Black" w:hAnsi="Arial Black"/>
          <w:color w:val="244061"/>
          <w:sz w:val="24"/>
          <w:szCs w:val="24"/>
          <w:lang w:val="uk-UA"/>
        </w:rPr>
        <w:t>Вирощування</w:t>
      </w:r>
      <w:r w:rsidR="008A1BE3" w:rsidRPr="008A1BE3">
        <w:rPr>
          <w:rFonts w:ascii="Arial Black" w:hAnsi="Arial Black"/>
          <w:color w:val="244061"/>
          <w:sz w:val="24"/>
          <w:szCs w:val="24"/>
          <w:lang w:val="uk-UA"/>
        </w:rPr>
        <w:t xml:space="preserve"> </w:t>
      </w:r>
      <w:r w:rsidR="008A1BE3">
        <w:rPr>
          <w:rFonts w:ascii="Arial Black" w:hAnsi="Arial Black"/>
          <w:color w:val="244061"/>
          <w:sz w:val="24"/>
          <w:szCs w:val="24"/>
          <w:lang w:val="uk-UA"/>
        </w:rPr>
        <w:t xml:space="preserve"> </w:t>
      </w:r>
      <w:r w:rsidR="008A1BE3" w:rsidRPr="008A1BE3">
        <w:rPr>
          <w:rFonts w:ascii="Arial Black" w:hAnsi="Arial Black"/>
          <w:color w:val="244061"/>
          <w:sz w:val="24"/>
          <w:szCs w:val="24"/>
          <w:lang w:val="uk-UA"/>
        </w:rPr>
        <w:t xml:space="preserve">птиці </w:t>
      </w:r>
      <w:r w:rsidR="008A1BE3">
        <w:rPr>
          <w:rFonts w:ascii="Arial Black" w:hAnsi="Arial Black"/>
          <w:color w:val="244061"/>
          <w:sz w:val="24"/>
          <w:szCs w:val="24"/>
          <w:lang w:val="uk-UA"/>
        </w:rPr>
        <w:t xml:space="preserve"> </w:t>
      </w:r>
      <w:r w:rsidR="008A1BE3" w:rsidRPr="008A1BE3">
        <w:rPr>
          <w:rFonts w:ascii="Arial Black" w:hAnsi="Arial Black"/>
          <w:color w:val="244061"/>
          <w:sz w:val="24"/>
          <w:szCs w:val="24"/>
          <w:lang w:val="uk-UA"/>
        </w:rPr>
        <w:t xml:space="preserve">свійської </w:t>
      </w:r>
      <w:r w:rsidR="008A1BE3">
        <w:rPr>
          <w:rFonts w:ascii="Arial Black" w:hAnsi="Arial Black"/>
          <w:color w:val="244061"/>
          <w:sz w:val="24"/>
          <w:szCs w:val="24"/>
          <w:lang w:val="uk-UA"/>
        </w:rPr>
        <w:t xml:space="preserve"> </w:t>
      </w:r>
      <w:r w:rsidR="008A1BE3" w:rsidRPr="008A1BE3">
        <w:rPr>
          <w:rFonts w:ascii="Arial Black" w:hAnsi="Arial Black"/>
          <w:color w:val="244061"/>
          <w:sz w:val="24"/>
          <w:szCs w:val="24"/>
          <w:lang w:val="uk-UA"/>
        </w:rPr>
        <w:t>сільськогосподарськими</w:t>
      </w:r>
      <w:r w:rsidR="008A1BE3">
        <w:rPr>
          <w:rFonts w:ascii="Arial Black" w:hAnsi="Arial Black"/>
          <w:color w:val="244061"/>
          <w:sz w:val="24"/>
          <w:szCs w:val="24"/>
          <w:lang w:val="uk-UA"/>
        </w:rPr>
        <w:t xml:space="preserve"> </w:t>
      </w:r>
      <w:r w:rsidR="008A1BE3" w:rsidRPr="008A1BE3">
        <w:rPr>
          <w:rFonts w:ascii="Arial Black" w:hAnsi="Arial Black"/>
          <w:color w:val="244061"/>
          <w:sz w:val="24"/>
          <w:szCs w:val="24"/>
          <w:lang w:val="uk-UA"/>
        </w:rPr>
        <w:t xml:space="preserve"> підприємствами </w:t>
      </w:r>
    </w:p>
    <w:p w:rsidR="00BC3246" w:rsidRDefault="007E01D2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У</w:t>
      </w:r>
      <w:r w:rsidRPr="007E01D2">
        <w:rPr>
          <w:rFonts w:ascii="Calibri" w:hAnsi="Calibri"/>
          <w:lang w:val="uk-UA"/>
        </w:rPr>
        <w:t xml:space="preserve"> </w:t>
      </w:r>
      <w:r w:rsidRPr="007E01D2">
        <w:rPr>
          <w:rFonts w:ascii="Calibri" w:hAnsi="Calibri"/>
          <w:b/>
          <w:u w:val="single"/>
          <w:lang w:val="uk-UA"/>
        </w:rPr>
        <w:t>великих і середніх сільськогосподарських підприємствах</w:t>
      </w:r>
      <w:r w:rsidR="00B02C61">
        <w:rPr>
          <w:rFonts w:ascii="Calibri" w:hAnsi="Calibri"/>
          <w:lang w:val="uk-UA"/>
        </w:rPr>
        <w:t xml:space="preserve"> було  </w:t>
      </w:r>
      <w:r w:rsidR="007A1F4F">
        <w:rPr>
          <w:rFonts w:ascii="Calibri" w:hAnsi="Calibri"/>
          <w:lang w:val="uk-UA"/>
        </w:rPr>
        <w:t>вироблено</w:t>
      </w:r>
      <w:r w:rsidR="00B02C61">
        <w:rPr>
          <w:rFonts w:ascii="Calibri" w:hAnsi="Calibri"/>
          <w:lang w:val="uk-UA"/>
        </w:rPr>
        <w:t xml:space="preserve">  </w:t>
      </w:r>
      <w:r w:rsidR="009819E2" w:rsidRPr="009819E2">
        <w:rPr>
          <w:rFonts w:ascii="Calibri" w:hAnsi="Calibri"/>
          <w:lang w:val="uk-UA"/>
        </w:rPr>
        <w:t>1018964</w:t>
      </w:r>
      <w:r w:rsidR="009819E2">
        <w:rPr>
          <w:rFonts w:ascii="Calibri" w:hAnsi="Calibri"/>
          <w:lang w:val="uk-UA"/>
        </w:rPr>
        <w:t xml:space="preserve"> </w:t>
      </w:r>
      <w:r w:rsidR="00B02C61">
        <w:rPr>
          <w:rFonts w:ascii="Calibri" w:hAnsi="Calibri"/>
          <w:lang w:val="uk-UA"/>
        </w:rPr>
        <w:t xml:space="preserve">тонн  птиці всіх видів у живій </w:t>
      </w:r>
      <w:r w:rsidR="008A1BE3">
        <w:rPr>
          <w:rFonts w:ascii="Calibri" w:hAnsi="Calibri"/>
          <w:lang w:val="uk-UA"/>
        </w:rPr>
        <w:t>масі</w:t>
      </w:r>
      <w:r w:rsidR="00B02C61">
        <w:rPr>
          <w:rFonts w:ascii="Calibri" w:hAnsi="Calibri"/>
          <w:lang w:val="uk-UA"/>
        </w:rPr>
        <w:t xml:space="preserve">. </w:t>
      </w:r>
      <w:r w:rsidR="00385FE3">
        <w:rPr>
          <w:rFonts w:ascii="Calibri" w:hAnsi="Calibri"/>
          <w:lang w:val="uk-UA"/>
        </w:rPr>
        <w:t xml:space="preserve"> </w:t>
      </w:r>
    </w:p>
    <w:p w:rsidR="00814E41" w:rsidRPr="006713FF" w:rsidRDefault="003B4700" w:rsidP="00AA1FCE">
      <w:pPr>
        <w:rPr>
          <w:lang w:val="uk-UA"/>
        </w:rPr>
      </w:pPr>
      <w:r w:rsidRPr="003B4700">
        <w:rPr>
          <w:rFonts w:ascii="Calibri" w:hAnsi="Calibri"/>
          <w:lang w:val="uk-UA"/>
        </w:rPr>
        <w:t>Т</w:t>
      </w:r>
      <w:r w:rsidR="009819E2">
        <w:rPr>
          <w:rFonts w:ascii="Calibri" w:hAnsi="Calibri"/>
          <w:lang w:val="uk-UA"/>
        </w:rPr>
        <w:t>ОП-5</w:t>
      </w:r>
      <w:r w:rsidRPr="003B4700">
        <w:rPr>
          <w:rFonts w:ascii="Calibri" w:hAnsi="Calibri"/>
          <w:lang w:val="uk-UA"/>
        </w:rPr>
        <w:t xml:space="preserve"> </w:t>
      </w:r>
      <w:r w:rsidR="007C0F92" w:rsidRPr="003B4700">
        <w:rPr>
          <w:rFonts w:ascii="Calibri" w:hAnsi="Calibri"/>
          <w:lang w:val="uk-UA"/>
        </w:rPr>
        <w:t xml:space="preserve"> областей </w:t>
      </w:r>
      <w:r w:rsidRPr="003B4700">
        <w:rPr>
          <w:rFonts w:ascii="Calibri" w:hAnsi="Calibri"/>
          <w:lang w:val="uk-UA"/>
        </w:rPr>
        <w:t xml:space="preserve">з </w:t>
      </w:r>
      <w:r w:rsidR="008C40B8">
        <w:rPr>
          <w:rFonts w:ascii="Calibri" w:hAnsi="Calibri"/>
          <w:lang w:val="uk-UA"/>
        </w:rPr>
        <w:t>вирощування птиці</w:t>
      </w:r>
      <w:r w:rsidR="007C0F92" w:rsidRPr="003B4700">
        <w:rPr>
          <w:rFonts w:ascii="Calibri" w:hAnsi="Calibri"/>
          <w:lang w:val="uk-UA"/>
        </w:rPr>
        <w:t xml:space="preserve">: </w:t>
      </w:r>
      <w:r w:rsidR="007E01D2">
        <w:rPr>
          <w:rFonts w:ascii="Calibri" w:hAnsi="Calibri"/>
          <w:lang w:val="uk-UA"/>
        </w:rPr>
        <w:t xml:space="preserve"> </w:t>
      </w:r>
      <w:r w:rsidR="007E01D2">
        <w:rPr>
          <w:lang w:val="uk-UA"/>
        </w:rPr>
        <w:t>Вінницька</w:t>
      </w:r>
      <w:r w:rsidR="007E01D2" w:rsidRPr="003B4700">
        <w:rPr>
          <w:lang w:val="uk-UA"/>
        </w:rPr>
        <w:t xml:space="preserve"> – </w:t>
      </w:r>
      <w:r w:rsidR="009819E2" w:rsidRPr="009819E2">
        <w:rPr>
          <w:lang w:val="uk-UA"/>
        </w:rPr>
        <w:t>269</w:t>
      </w:r>
      <w:r w:rsidR="00C15AFE">
        <w:rPr>
          <w:lang w:val="uk-UA"/>
        </w:rPr>
        <w:t xml:space="preserve"> </w:t>
      </w:r>
      <w:r w:rsidR="009819E2" w:rsidRPr="009819E2">
        <w:rPr>
          <w:lang w:val="uk-UA"/>
        </w:rPr>
        <w:t>574</w:t>
      </w:r>
      <w:r w:rsidR="007E01D2">
        <w:rPr>
          <w:lang w:val="uk-UA"/>
        </w:rPr>
        <w:t xml:space="preserve"> </w:t>
      </w:r>
      <w:r w:rsidR="007E01D2" w:rsidRPr="003B4700">
        <w:rPr>
          <w:lang w:val="uk-UA"/>
        </w:rPr>
        <w:t xml:space="preserve"> </w:t>
      </w:r>
      <w:r w:rsidR="007E01D2">
        <w:rPr>
          <w:lang w:val="uk-UA"/>
        </w:rPr>
        <w:t xml:space="preserve"> </w:t>
      </w:r>
      <w:r w:rsidR="007E01D2" w:rsidRPr="003B4700">
        <w:rPr>
          <w:lang w:val="uk-UA"/>
        </w:rPr>
        <w:t xml:space="preserve">тонн,  </w:t>
      </w:r>
      <w:r w:rsidRPr="003B4700">
        <w:rPr>
          <w:rFonts w:ascii="Calibri" w:hAnsi="Calibri"/>
          <w:lang w:val="uk-UA"/>
        </w:rPr>
        <w:t xml:space="preserve"> </w:t>
      </w:r>
      <w:r w:rsidR="00756B37" w:rsidRPr="003B4700">
        <w:rPr>
          <w:lang w:val="uk-UA"/>
        </w:rPr>
        <w:t xml:space="preserve"> </w:t>
      </w:r>
      <w:r w:rsidR="00FC0221">
        <w:rPr>
          <w:lang w:val="uk-UA"/>
        </w:rPr>
        <w:t>Черкаська</w:t>
      </w:r>
      <w:r w:rsidR="00FC0221" w:rsidRPr="003B4700">
        <w:rPr>
          <w:lang w:val="uk-UA"/>
        </w:rPr>
        <w:t xml:space="preserve">  – </w:t>
      </w:r>
      <w:r w:rsidR="00FC0221">
        <w:rPr>
          <w:lang w:val="uk-UA"/>
        </w:rPr>
        <w:t xml:space="preserve"> </w:t>
      </w:r>
      <w:r w:rsidR="00C15AFE" w:rsidRPr="00C15AFE">
        <w:rPr>
          <w:lang w:val="uk-UA"/>
        </w:rPr>
        <w:t>256</w:t>
      </w:r>
      <w:r w:rsidR="00C15AFE">
        <w:rPr>
          <w:lang w:val="uk-UA"/>
        </w:rPr>
        <w:t xml:space="preserve"> </w:t>
      </w:r>
      <w:r w:rsidR="00C15AFE" w:rsidRPr="00C15AFE">
        <w:rPr>
          <w:lang w:val="uk-UA"/>
        </w:rPr>
        <w:t>081</w:t>
      </w:r>
      <w:r w:rsidR="00C15AFE">
        <w:rPr>
          <w:lang w:val="uk-UA"/>
        </w:rPr>
        <w:t xml:space="preserve"> </w:t>
      </w:r>
      <w:r w:rsidR="00FC0221" w:rsidRPr="003B4700">
        <w:rPr>
          <w:lang w:val="uk-UA"/>
        </w:rPr>
        <w:t xml:space="preserve">тонн, </w:t>
      </w:r>
      <w:r w:rsidR="00FC0221">
        <w:rPr>
          <w:lang w:val="uk-UA"/>
        </w:rPr>
        <w:t xml:space="preserve"> </w:t>
      </w:r>
      <w:r w:rsidR="00756B37" w:rsidRPr="003B4700">
        <w:rPr>
          <w:lang w:val="uk-UA"/>
        </w:rPr>
        <w:t>Дн</w:t>
      </w:r>
      <w:r w:rsidRPr="003B4700">
        <w:rPr>
          <w:lang w:val="uk-UA"/>
        </w:rPr>
        <w:t>іпропетровська</w:t>
      </w:r>
      <w:r w:rsidR="00756B37" w:rsidRPr="003B4700">
        <w:rPr>
          <w:lang w:val="uk-UA"/>
        </w:rPr>
        <w:t xml:space="preserve">  –</w:t>
      </w:r>
      <w:r>
        <w:rPr>
          <w:lang w:val="uk-UA"/>
        </w:rPr>
        <w:t xml:space="preserve"> </w:t>
      </w:r>
      <w:r w:rsidR="00FF2B04" w:rsidRPr="00FF2B04">
        <w:rPr>
          <w:lang w:val="uk-UA"/>
        </w:rPr>
        <w:t>185</w:t>
      </w:r>
      <w:r w:rsidR="00FF2B04">
        <w:rPr>
          <w:lang w:val="uk-UA"/>
        </w:rPr>
        <w:t xml:space="preserve"> </w:t>
      </w:r>
      <w:r w:rsidR="00FF2B04" w:rsidRPr="00FF2B04">
        <w:rPr>
          <w:lang w:val="uk-UA"/>
        </w:rPr>
        <w:t>153</w:t>
      </w:r>
      <w:r w:rsidR="00756B37" w:rsidRPr="003B4700">
        <w:rPr>
          <w:lang w:val="uk-UA"/>
        </w:rPr>
        <w:t>тонн, Ки</w:t>
      </w:r>
      <w:r>
        <w:rPr>
          <w:lang w:val="uk-UA"/>
        </w:rPr>
        <w:t xml:space="preserve">ївська </w:t>
      </w:r>
      <w:r w:rsidR="00756B37" w:rsidRPr="003B4700">
        <w:rPr>
          <w:lang w:val="uk-UA"/>
        </w:rPr>
        <w:t xml:space="preserve"> – </w:t>
      </w:r>
      <w:r w:rsidR="00FF2B04" w:rsidRPr="00FF2B04">
        <w:rPr>
          <w:lang w:val="uk-UA"/>
        </w:rPr>
        <w:t>120</w:t>
      </w:r>
      <w:r w:rsidR="00FF2B04">
        <w:rPr>
          <w:lang w:val="uk-UA"/>
        </w:rPr>
        <w:t> </w:t>
      </w:r>
      <w:r w:rsidR="00FF2B04" w:rsidRPr="00FF2B04">
        <w:rPr>
          <w:lang w:val="uk-UA"/>
        </w:rPr>
        <w:t>896</w:t>
      </w:r>
      <w:r w:rsidR="00FF2B04">
        <w:rPr>
          <w:lang w:val="uk-UA"/>
        </w:rPr>
        <w:t xml:space="preserve"> </w:t>
      </w:r>
      <w:r w:rsidR="00756B37" w:rsidRPr="003B4700">
        <w:rPr>
          <w:lang w:val="uk-UA"/>
        </w:rPr>
        <w:t>тонн, Вол</w:t>
      </w:r>
      <w:r>
        <w:rPr>
          <w:lang w:val="uk-UA"/>
        </w:rPr>
        <w:t>инська</w:t>
      </w:r>
      <w:r w:rsidR="00756B37" w:rsidRPr="003B4700">
        <w:rPr>
          <w:lang w:val="uk-UA"/>
        </w:rPr>
        <w:t xml:space="preserve">  – </w:t>
      </w:r>
      <w:r w:rsidR="00FF2B04" w:rsidRPr="00FF2B04">
        <w:rPr>
          <w:lang w:val="uk-UA"/>
        </w:rPr>
        <w:t>60</w:t>
      </w:r>
      <w:r w:rsidR="00FF2B04">
        <w:rPr>
          <w:lang w:val="uk-UA"/>
        </w:rPr>
        <w:t xml:space="preserve"> </w:t>
      </w:r>
      <w:r w:rsidR="00FF2B04" w:rsidRPr="00FF2B04">
        <w:rPr>
          <w:lang w:val="uk-UA"/>
        </w:rPr>
        <w:t>236</w:t>
      </w:r>
      <w:r w:rsidR="002D78E6">
        <w:rPr>
          <w:lang w:val="uk-UA"/>
        </w:rPr>
        <w:t xml:space="preserve">  </w:t>
      </w:r>
      <w:r w:rsidR="009819E2">
        <w:rPr>
          <w:lang w:val="uk-UA"/>
        </w:rPr>
        <w:t xml:space="preserve"> тонн.</w:t>
      </w:r>
    </w:p>
    <w:p w:rsidR="00AA1FCE" w:rsidRDefault="008A1BE3" w:rsidP="00AA1FCE">
      <w:pPr>
        <w:ind w:left="6840" w:firstLine="36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</w:t>
      </w:r>
      <w:r w:rsidR="00AA1FCE"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 xml:space="preserve">        </w:t>
      </w:r>
      <w:r w:rsidR="00AA1FCE">
        <w:rPr>
          <w:i/>
          <w:sz w:val="20"/>
          <w:szCs w:val="20"/>
          <w:lang w:val="uk-UA"/>
        </w:rPr>
        <w:t>тонн,</w:t>
      </w:r>
      <w:r>
        <w:rPr>
          <w:i/>
          <w:sz w:val="20"/>
          <w:szCs w:val="20"/>
          <w:lang w:val="uk-UA"/>
        </w:rPr>
        <w:t xml:space="preserve"> </w:t>
      </w:r>
      <w:r w:rsidR="00AA1FCE">
        <w:rPr>
          <w:i/>
          <w:sz w:val="20"/>
          <w:szCs w:val="20"/>
          <w:lang w:val="uk-UA"/>
        </w:rPr>
        <w:t xml:space="preserve">жива </w:t>
      </w:r>
      <w:r>
        <w:rPr>
          <w:i/>
          <w:sz w:val="20"/>
          <w:szCs w:val="20"/>
          <w:lang w:val="uk-UA"/>
        </w:rPr>
        <w:t>маса</w:t>
      </w:r>
    </w:p>
    <w:tbl>
      <w:tblPr>
        <w:tblW w:w="7377" w:type="dxa"/>
        <w:jc w:val="center"/>
        <w:tblInd w:w="-309" w:type="dxa"/>
        <w:tblLook w:val="04A0" w:firstRow="1" w:lastRow="0" w:firstColumn="1" w:lastColumn="0" w:noHBand="0" w:noVBand="1"/>
      </w:tblPr>
      <w:tblGrid>
        <w:gridCol w:w="2548"/>
        <w:gridCol w:w="1035"/>
        <w:gridCol w:w="1424"/>
        <w:gridCol w:w="1392"/>
        <w:gridCol w:w="978"/>
      </w:tblGrid>
      <w:tr w:rsidR="006713FF" w:rsidRPr="006713FF" w:rsidTr="006713FF">
        <w:trPr>
          <w:trHeight w:val="315"/>
          <w:jc w:val="center"/>
        </w:trPr>
        <w:tc>
          <w:tcPr>
            <w:tcW w:w="25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13FF" w:rsidRPr="006713FF" w:rsidRDefault="006713FF" w:rsidP="00FF2B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713FF" w:rsidRPr="006713FF" w:rsidRDefault="00677032" w:rsidP="00FF2B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77032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Жива </w:t>
            </w:r>
            <w:proofErr w:type="spellStart"/>
            <w:r w:rsidRPr="00677032">
              <w:rPr>
                <w:rFonts w:eastAsia="Times New Roman" w:cstheme="minorHAnsi"/>
                <w:sz w:val="20"/>
                <w:szCs w:val="20"/>
                <w:lang w:val="ru-RU" w:eastAsia="ru-RU"/>
              </w:rPr>
              <w:t>маса</w:t>
            </w:r>
            <w:proofErr w:type="spellEnd"/>
            <w:r w:rsidRPr="00677032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77032">
              <w:rPr>
                <w:rFonts w:eastAsia="Times New Roman" w:cstheme="minorHAnsi"/>
                <w:sz w:val="20"/>
                <w:szCs w:val="20"/>
                <w:lang w:val="ru-RU" w:eastAsia="ru-RU"/>
              </w:rPr>
              <w:t>птиці</w:t>
            </w:r>
            <w:proofErr w:type="spellEnd"/>
            <w:r w:rsidRPr="00677032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77032">
              <w:rPr>
                <w:rFonts w:eastAsia="Times New Roman" w:cstheme="minorHAnsi"/>
                <w:sz w:val="20"/>
                <w:szCs w:val="20"/>
                <w:lang w:val="ru-RU" w:eastAsia="ru-RU"/>
              </w:rPr>
              <w:t>св</w:t>
            </w:r>
            <w:proofErr w:type="gramEnd"/>
            <w:r w:rsidRPr="00677032">
              <w:rPr>
                <w:rFonts w:eastAsia="Times New Roman" w:cstheme="minorHAnsi"/>
                <w:sz w:val="20"/>
                <w:szCs w:val="20"/>
                <w:lang w:val="ru-RU" w:eastAsia="ru-RU"/>
              </w:rPr>
              <w:t>ійської</w:t>
            </w:r>
            <w:proofErr w:type="spellEnd"/>
          </w:p>
        </w:tc>
      </w:tr>
      <w:tr w:rsidR="006713FF" w:rsidRPr="006713FF" w:rsidTr="006713FF">
        <w:trPr>
          <w:trHeight w:val="315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F" w:rsidRPr="006713FF" w:rsidRDefault="006713FF" w:rsidP="00FF2B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713FF" w:rsidRPr="006713FF" w:rsidRDefault="006713FF" w:rsidP="00FF2B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proofErr w:type="spellStart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713FF" w:rsidRPr="006713FF" w:rsidRDefault="006713FF" w:rsidP="00FF2B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proofErr w:type="gramStart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>у</w:t>
            </w:r>
            <w:proofErr w:type="gramEnd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тому </w:t>
            </w:r>
            <w:proofErr w:type="spellStart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>числі</w:t>
            </w:r>
            <w:proofErr w:type="spellEnd"/>
          </w:p>
        </w:tc>
      </w:tr>
      <w:tr w:rsidR="006713FF" w:rsidRPr="006713FF" w:rsidTr="007E01D2">
        <w:trPr>
          <w:trHeight w:val="815"/>
          <w:jc w:val="center"/>
        </w:trPr>
        <w:tc>
          <w:tcPr>
            <w:tcW w:w="25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F" w:rsidRPr="006713FF" w:rsidRDefault="006713FF" w:rsidP="00FF2B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FF" w:rsidRPr="006713FF" w:rsidRDefault="006713FF" w:rsidP="00FF2B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713FF" w:rsidRPr="006713FF" w:rsidRDefault="006713FF" w:rsidP="00FF2B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proofErr w:type="spellStart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>одержаного</w:t>
            </w:r>
            <w:proofErr w:type="spellEnd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приплоду молодняку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713FF" w:rsidRPr="006713FF" w:rsidRDefault="006713FF" w:rsidP="00FF2B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приросту </w:t>
            </w:r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br/>
            </w:r>
            <w:proofErr w:type="spellStart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>тварин</w:t>
            </w:r>
            <w:proofErr w:type="spellEnd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>відгоді</w:t>
            </w:r>
            <w:proofErr w:type="gramStart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>вл</w:t>
            </w:r>
            <w:proofErr w:type="gramEnd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>і</w:t>
            </w:r>
            <w:proofErr w:type="spellEnd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6713FF" w:rsidRPr="006713FF" w:rsidRDefault="006713FF" w:rsidP="00FF2B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ru-RU" w:eastAsia="ru-RU"/>
              </w:rPr>
            </w:pPr>
            <w:proofErr w:type="spellStart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>тварин</w:t>
            </w:r>
            <w:proofErr w:type="spellEnd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, </w:t>
            </w:r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br/>
            </w:r>
            <w:proofErr w:type="spellStart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713FF">
              <w:rPr>
                <w:rFonts w:eastAsia="Times New Roman" w:cstheme="minorHAnsi"/>
                <w:sz w:val="20"/>
                <w:szCs w:val="20"/>
                <w:lang w:val="ru-RU" w:eastAsia="ru-RU"/>
              </w:rPr>
              <w:t>здохли</w:t>
            </w:r>
            <w:proofErr w:type="spellEnd"/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F83774" w:rsidRDefault="00FF2B04" w:rsidP="00FF2B04">
            <w:pPr>
              <w:spacing w:after="0"/>
            </w:pPr>
            <w:r w:rsidRPr="00F83774">
              <w:t>Україна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EC3B4F" w:rsidRDefault="00FF2B04" w:rsidP="00FF2B04">
            <w:pPr>
              <w:spacing w:after="0"/>
            </w:pPr>
            <w:r w:rsidRPr="00EC3B4F">
              <w:t>1018964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19515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1027644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28480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F83774" w:rsidRDefault="00FF2B04" w:rsidP="00FF2B04">
            <w:pPr>
              <w:spacing w:after="0"/>
            </w:pPr>
            <w:r w:rsidRPr="00F83774">
              <w:t>Вінницька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EC3B4F" w:rsidRDefault="00FF2B04" w:rsidP="00FF2B04">
            <w:pPr>
              <w:spacing w:after="0"/>
            </w:pPr>
            <w:r w:rsidRPr="00EC3B4F">
              <w:t>269574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6271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266270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2969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F83774" w:rsidRDefault="00FF2B04" w:rsidP="00FF2B04">
            <w:pPr>
              <w:spacing w:after="0"/>
            </w:pPr>
            <w:r w:rsidRPr="00F83774">
              <w:t>Волинська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EC3B4F" w:rsidRDefault="00FF2B04" w:rsidP="00FF2B04">
            <w:pPr>
              <w:spacing w:after="0"/>
            </w:pPr>
            <w:r w:rsidRPr="00EC3B4F">
              <w:t>60236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803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61945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2511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F83774" w:rsidRDefault="00FF2B04" w:rsidP="00FF2B04">
            <w:pPr>
              <w:spacing w:after="0"/>
            </w:pPr>
            <w:r w:rsidRPr="00F83774">
              <w:t>Дніпропетровська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EC3B4F" w:rsidRDefault="00FF2B04" w:rsidP="00FF2B04">
            <w:pPr>
              <w:spacing w:after="0"/>
            </w:pPr>
            <w:r w:rsidRPr="00EC3B4F">
              <w:t>185153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3584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186508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5087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F83774" w:rsidRDefault="00FF2B04" w:rsidP="00FF2B04">
            <w:pPr>
              <w:spacing w:after="0"/>
            </w:pPr>
            <w:r w:rsidRPr="00F83774">
              <w:t>Донецька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EC3B4F" w:rsidRDefault="00FF2B04" w:rsidP="00FF2B04">
            <w:pPr>
              <w:spacing w:after="0"/>
            </w:pPr>
            <w:r w:rsidRPr="00EC3B4F">
              <w:t>3721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55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3816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151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F83774" w:rsidRDefault="00FF2B04" w:rsidP="00FF2B04">
            <w:pPr>
              <w:spacing w:after="0"/>
            </w:pPr>
            <w:r w:rsidRPr="00F83774">
              <w:t>Житомирська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EC3B4F" w:rsidRDefault="00FF2B04" w:rsidP="00FF2B04">
            <w:pPr>
              <w:spacing w:after="0"/>
            </w:pPr>
            <w:r w:rsidRPr="00EC3B4F">
              <w:t>1126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1202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F83774" w:rsidRDefault="00FF2B04" w:rsidP="00FF2B04">
            <w:pPr>
              <w:spacing w:after="0"/>
            </w:pPr>
            <w:r w:rsidRPr="00F83774">
              <w:t>Закарпатська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EC3B4F" w:rsidRDefault="00FF2B04" w:rsidP="00FF2B04">
            <w:pPr>
              <w:spacing w:after="0"/>
            </w:pPr>
            <w:r w:rsidRPr="00EC3B4F">
              <w:t>…1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F83774" w:rsidRDefault="00FF2B04" w:rsidP="00FF2B04">
            <w:pPr>
              <w:spacing w:after="0"/>
            </w:pPr>
            <w:r w:rsidRPr="00F83774">
              <w:t>Запорізька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EC3B4F" w:rsidRDefault="00FF2B04" w:rsidP="00FF2B04">
            <w:pPr>
              <w:spacing w:after="0"/>
            </w:pPr>
            <w:r w:rsidRPr="00EC3B4F">
              <w:t>7126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179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7284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337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F83774" w:rsidRDefault="00FF2B04" w:rsidP="00FF2B04">
            <w:pPr>
              <w:spacing w:after="0"/>
            </w:pPr>
            <w:r w:rsidRPr="00F83774">
              <w:t>Івано-Франківська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EC3B4F" w:rsidRDefault="00FF2B04" w:rsidP="00FF2B04">
            <w:pPr>
              <w:spacing w:after="0"/>
            </w:pPr>
            <w:r w:rsidRPr="00EC3B4F">
              <w:t>4779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5090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F83774" w:rsidRDefault="00FF2B04" w:rsidP="00FF2B04">
            <w:pPr>
              <w:spacing w:after="0"/>
            </w:pPr>
            <w:r w:rsidRPr="00F83774">
              <w:t>Київська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EC3B4F" w:rsidRDefault="00FF2B04" w:rsidP="00FF2B04">
            <w:pPr>
              <w:spacing w:after="0"/>
            </w:pPr>
            <w:r w:rsidRPr="00EC3B4F">
              <w:t>120896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3139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123132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5376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F83774" w:rsidRDefault="00FF2B04" w:rsidP="00FF2B04">
            <w:pPr>
              <w:spacing w:after="0"/>
            </w:pPr>
            <w:r w:rsidRPr="00F83774">
              <w:t>Кіровоградська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EC3B4F" w:rsidRDefault="00FF2B04" w:rsidP="00FF2B04">
            <w:pPr>
              <w:spacing w:after="0"/>
            </w:pPr>
            <w:r w:rsidRPr="00EC3B4F">
              <w:t>65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15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2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F83774" w:rsidRDefault="00FF2B04" w:rsidP="00FF2B04">
            <w:pPr>
              <w:spacing w:after="0"/>
            </w:pPr>
            <w:r w:rsidRPr="00F83774">
              <w:t>Луганська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EC3B4F" w:rsidRDefault="00FF2B04" w:rsidP="00FF2B04">
            <w:pPr>
              <w:spacing w:after="0"/>
            </w:pPr>
            <w:r w:rsidRPr="00EC3B4F">
              <w:t>…1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F83774" w:rsidRDefault="00FF2B04" w:rsidP="00FF2B04">
            <w:pPr>
              <w:spacing w:after="0"/>
            </w:pPr>
            <w:r w:rsidRPr="00F83774">
              <w:t>Львівська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EC3B4F" w:rsidRDefault="00FF2B04" w:rsidP="00FF2B04">
            <w:pPr>
              <w:spacing w:after="0"/>
            </w:pPr>
            <w:r w:rsidRPr="00EC3B4F">
              <w:t>35744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69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36116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440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F83774" w:rsidRDefault="00FF2B04" w:rsidP="00FF2B04">
            <w:pPr>
              <w:spacing w:after="0"/>
            </w:pPr>
            <w:r w:rsidRPr="00F83774">
              <w:t>Миколаївська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EC3B4F" w:rsidRDefault="00FF2B04" w:rsidP="00FF2B04">
            <w:pPr>
              <w:spacing w:after="0"/>
            </w:pPr>
            <w:r w:rsidRPr="00EC3B4F">
              <w:t>661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570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F83774" w:rsidRDefault="00FF2B04" w:rsidP="00FF2B04">
            <w:pPr>
              <w:spacing w:after="0"/>
            </w:pPr>
            <w:r w:rsidRPr="00F83774">
              <w:t>Одеська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EC3B4F" w:rsidRDefault="00FF2B04" w:rsidP="00FF2B04">
            <w:pPr>
              <w:spacing w:after="0"/>
            </w:pPr>
            <w:r w:rsidRPr="00EC3B4F">
              <w:t>330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19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348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37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F83774" w:rsidRDefault="00FF2B04" w:rsidP="00FF2B04">
            <w:pPr>
              <w:spacing w:after="0"/>
            </w:pPr>
            <w:r w:rsidRPr="00F83774">
              <w:t>Полтавська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EC3B4F" w:rsidRDefault="00FF2B04" w:rsidP="00FF2B04">
            <w:pPr>
              <w:spacing w:after="0"/>
            </w:pPr>
            <w:r w:rsidRPr="00EC3B4F">
              <w:t>1922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323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1721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123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F83774" w:rsidRDefault="00FF2B04" w:rsidP="00FF2B04">
            <w:pPr>
              <w:spacing w:after="0"/>
            </w:pPr>
            <w:r w:rsidRPr="00F83774">
              <w:t>Рівненська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EC3B4F" w:rsidRDefault="00FF2B04" w:rsidP="00FF2B04">
            <w:pPr>
              <w:spacing w:after="0"/>
            </w:pPr>
            <w:r w:rsidRPr="00EC3B4F">
              <w:t>13820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0,0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14024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204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F83774" w:rsidRDefault="00FF2B04" w:rsidP="00FF2B04">
            <w:pPr>
              <w:spacing w:after="0"/>
            </w:pPr>
            <w:r w:rsidRPr="00F83774">
              <w:t>Сумська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EC3B4F" w:rsidRDefault="00FF2B04" w:rsidP="00FF2B04">
            <w:pPr>
              <w:spacing w:after="0"/>
            </w:pPr>
            <w:r w:rsidRPr="00EC3B4F">
              <w:t>4691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21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4978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307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F83774" w:rsidRDefault="00FF2B04" w:rsidP="00FF2B04">
            <w:pPr>
              <w:spacing w:after="0"/>
            </w:pPr>
            <w:r w:rsidRPr="00F83774">
              <w:t>Тернопільська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EC3B4F" w:rsidRDefault="00FF2B04" w:rsidP="00FF2B04">
            <w:pPr>
              <w:spacing w:after="0"/>
            </w:pPr>
            <w:r w:rsidRPr="00EC3B4F">
              <w:t>4517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4689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F83774" w:rsidRDefault="00FF2B04" w:rsidP="00FF2B04">
            <w:pPr>
              <w:spacing w:after="0"/>
            </w:pPr>
            <w:r w:rsidRPr="00F83774">
              <w:t>Харківська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EC3B4F" w:rsidRDefault="00FF2B04" w:rsidP="00FF2B04">
            <w:pPr>
              <w:spacing w:after="0"/>
            </w:pPr>
            <w:r w:rsidRPr="00EC3B4F">
              <w:t>22204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422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22563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782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F83774" w:rsidRDefault="00FF2B04" w:rsidP="00FF2B04">
            <w:pPr>
              <w:spacing w:after="0"/>
            </w:pPr>
            <w:r w:rsidRPr="00F83774">
              <w:t>Херсонська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EC3B4F" w:rsidRDefault="00FF2B04" w:rsidP="00FF2B04">
            <w:pPr>
              <w:spacing w:after="0"/>
            </w:pPr>
            <w:r w:rsidRPr="00EC3B4F">
              <w:t>4894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5754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F83774" w:rsidRDefault="00FF2B04" w:rsidP="00FF2B04">
            <w:pPr>
              <w:spacing w:after="0"/>
            </w:pPr>
            <w:r w:rsidRPr="00F83774">
              <w:t>Хмельницька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EC3B4F" w:rsidRDefault="00FF2B04" w:rsidP="00FF2B04">
            <w:pPr>
              <w:spacing w:after="0"/>
            </w:pPr>
            <w:r w:rsidRPr="00EC3B4F">
              <w:t>11893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14006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F83774" w:rsidRDefault="00FF2B04" w:rsidP="00FF2B04">
            <w:pPr>
              <w:spacing w:after="0"/>
            </w:pPr>
            <w:r w:rsidRPr="00F83774">
              <w:t>Черкаська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EC3B4F" w:rsidRDefault="00FF2B04" w:rsidP="00FF2B04">
            <w:pPr>
              <w:spacing w:after="0"/>
            </w:pPr>
            <w:r w:rsidRPr="00EC3B4F">
              <w:t>256081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4260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258121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6299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F83774" w:rsidRDefault="00FF2B04" w:rsidP="00FF2B04">
            <w:pPr>
              <w:spacing w:after="0"/>
            </w:pPr>
            <w:r w:rsidRPr="00F83774">
              <w:t>Чернівецька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EC3B4F" w:rsidRDefault="00FF2B04" w:rsidP="00FF2B04">
            <w:pPr>
              <w:spacing w:after="0"/>
            </w:pPr>
            <w:r w:rsidRPr="00EC3B4F">
              <w:t>8984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9094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</w:tcPr>
          <w:p w:rsidR="00FF2B04" w:rsidRPr="00506149" w:rsidRDefault="00FF2B04" w:rsidP="00FF2B04">
            <w:pPr>
              <w:spacing w:after="0"/>
            </w:pPr>
            <w:r w:rsidRPr="00506149">
              <w:t>…1</w:t>
            </w:r>
          </w:p>
        </w:tc>
      </w:tr>
      <w:tr w:rsidR="00FF2B04" w:rsidRPr="006713FF" w:rsidTr="00FF2B04">
        <w:trPr>
          <w:trHeight w:val="319"/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Default="00FF2B04" w:rsidP="00FF2B04">
            <w:pPr>
              <w:spacing w:after="0"/>
            </w:pPr>
            <w:r w:rsidRPr="00F83774">
              <w:t>Чернігівська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Default="00FF2B04" w:rsidP="00FF2B04">
            <w:pPr>
              <w:spacing w:after="0"/>
            </w:pPr>
            <w:r w:rsidRPr="00EC3B4F">
              <w:t>314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185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Pr="00506149" w:rsidRDefault="00FF2B04" w:rsidP="00FF2B04">
            <w:pPr>
              <w:spacing w:after="0"/>
            </w:pPr>
            <w:r w:rsidRPr="00506149">
              <w:t>131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B04" w:rsidRDefault="00FF2B04" w:rsidP="00FF2B04">
            <w:pPr>
              <w:spacing w:after="0"/>
            </w:pPr>
            <w:r w:rsidRPr="00506149">
              <w:t>2</w:t>
            </w:r>
          </w:p>
        </w:tc>
      </w:tr>
    </w:tbl>
    <w:p w:rsidR="008967C0" w:rsidRDefault="008967C0" w:rsidP="008967C0">
      <w:pPr>
        <w:rPr>
          <w:i/>
          <w:sz w:val="20"/>
          <w:szCs w:val="20"/>
          <w:lang w:val="uk-UA"/>
        </w:rPr>
      </w:pPr>
      <w:r w:rsidRPr="00AF0BD7">
        <w:rPr>
          <w:i/>
          <w:sz w:val="18"/>
          <w:szCs w:val="18"/>
          <w:lang w:val="uk-UA"/>
        </w:rPr>
        <w:t>...1 Дані не оприлюднюються з метою забезпечення виконання вимог Закону України "Про державну статистику" щодо конфіденційності інформації.</w:t>
      </w:r>
    </w:p>
    <w:p w:rsidR="00305C4A" w:rsidRPr="00400FE1" w:rsidRDefault="006C4699" w:rsidP="00324F01">
      <w:pPr>
        <w:rPr>
          <w:rFonts w:ascii="Arial Black" w:hAnsi="Arial Black"/>
          <w:color w:val="244061"/>
          <w:sz w:val="24"/>
          <w:szCs w:val="24"/>
          <w:lang w:val="ru-RU"/>
        </w:rPr>
      </w:pP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F50027" w:rsidRDefault="00F50027" w:rsidP="00324F01">
      <w:pPr>
        <w:rPr>
          <w:rFonts w:ascii="Arial Black" w:hAnsi="Arial Black"/>
          <w:color w:val="244061"/>
          <w:sz w:val="24"/>
          <w:szCs w:val="24"/>
          <w:lang w:val="uk-UA"/>
        </w:rPr>
      </w:pPr>
      <w:r>
        <w:rPr>
          <w:rFonts w:ascii="Arial Black" w:hAnsi="Arial Black"/>
          <w:color w:val="244061"/>
          <w:sz w:val="24"/>
          <w:szCs w:val="24"/>
          <w:lang w:val="uk-UA"/>
        </w:rPr>
        <w:lastRenderedPageBreak/>
        <w:t xml:space="preserve">Реалізовано на забій свійської птиці сільськогосподарськими підприємствами </w:t>
      </w:r>
    </w:p>
    <w:p w:rsidR="00305C4A" w:rsidRDefault="00305C4A">
      <w:pPr>
        <w:rPr>
          <w:rFonts w:cstheme="minorHAnsi"/>
          <w:color w:val="4A3128" w:themeColor="accent4" w:themeShade="80"/>
          <w:lang w:val="uk-UA"/>
        </w:rPr>
      </w:pPr>
    </w:p>
    <w:p w:rsidR="00BC3246" w:rsidRDefault="00C007C7">
      <w:pPr>
        <w:rPr>
          <w:rFonts w:cstheme="minorHAnsi"/>
          <w:color w:val="4A3128" w:themeColor="accent4" w:themeShade="80"/>
          <w:lang w:val="uk-UA"/>
        </w:rPr>
      </w:pPr>
      <w:r>
        <w:rPr>
          <w:rFonts w:cstheme="minorHAnsi"/>
          <w:color w:val="4A3128" w:themeColor="accent4" w:themeShade="80"/>
          <w:lang w:val="uk-UA"/>
        </w:rPr>
        <w:t xml:space="preserve">За даними Державного комітету  статистики </w:t>
      </w:r>
      <w:r w:rsidR="00605C15">
        <w:rPr>
          <w:rFonts w:cstheme="minorHAnsi"/>
          <w:color w:val="4A3128" w:themeColor="accent4" w:themeShade="80"/>
          <w:lang w:val="uk-UA"/>
        </w:rPr>
        <w:t xml:space="preserve">України </w:t>
      </w:r>
      <w:r>
        <w:rPr>
          <w:rFonts w:cstheme="minorHAnsi"/>
          <w:color w:val="4A3128" w:themeColor="accent4" w:themeShade="80"/>
          <w:lang w:val="uk-UA"/>
        </w:rPr>
        <w:t xml:space="preserve">у </w:t>
      </w:r>
      <w:r w:rsidR="002F41F7">
        <w:rPr>
          <w:rFonts w:cstheme="minorHAnsi"/>
          <w:color w:val="4A3128" w:themeColor="accent4" w:themeShade="80"/>
          <w:lang w:val="uk-UA"/>
        </w:rPr>
        <w:t>січні</w:t>
      </w:r>
      <w:r w:rsidR="003715B0">
        <w:rPr>
          <w:rFonts w:cstheme="minorHAnsi"/>
          <w:color w:val="4A3128" w:themeColor="accent4" w:themeShade="80"/>
          <w:lang w:val="uk-UA"/>
        </w:rPr>
        <w:t>-</w:t>
      </w:r>
      <w:r w:rsidR="00FF2B04">
        <w:rPr>
          <w:rFonts w:cstheme="minorHAnsi"/>
          <w:color w:val="4A3128" w:themeColor="accent4" w:themeShade="80"/>
          <w:lang w:val="uk-UA"/>
        </w:rPr>
        <w:t>вересн</w:t>
      </w:r>
      <w:r w:rsidR="00AA7E27">
        <w:rPr>
          <w:rFonts w:cstheme="minorHAnsi"/>
          <w:color w:val="4A3128" w:themeColor="accent4" w:themeShade="80"/>
          <w:lang w:val="uk-UA"/>
        </w:rPr>
        <w:t>і</w:t>
      </w:r>
      <w:r w:rsidR="003715B0">
        <w:rPr>
          <w:rFonts w:cstheme="minorHAnsi"/>
          <w:color w:val="4A3128" w:themeColor="accent4" w:themeShade="80"/>
          <w:lang w:val="uk-UA"/>
        </w:rPr>
        <w:t xml:space="preserve"> </w:t>
      </w:r>
      <w:r w:rsidR="002F41F7">
        <w:rPr>
          <w:rFonts w:cstheme="minorHAnsi"/>
          <w:color w:val="4A3128" w:themeColor="accent4" w:themeShade="80"/>
          <w:lang w:val="uk-UA"/>
        </w:rPr>
        <w:t xml:space="preserve"> </w:t>
      </w:r>
      <w:r>
        <w:rPr>
          <w:rFonts w:cstheme="minorHAnsi"/>
          <w:color w:val="4A3128" w:themeColor="accent4" w:themeShade="80"/>
          <w:lang w:val="uk-UA"/>
        </w:rPr>
        <w:t>201</w:t>
      </w:r>
      <w:r w:rsidR="002F41F7">
        <w:rPr>
          <w:rFonts w:cstheme="minorHAnsi"/>
          <w:color w:val="4A3128" w:themeColor="accent4" w:themeShade="80"/>
          <w:lang w:val="uk-UA"/>
        </w:rPr>
        <w:t>7</w:t>
      </w:r>
      <w:r>
        <w:rPr>
          <w:rFonts w:cstheme="minorHAnsi"/>
          <w:color w:val="4A3128" w:themeColor="accent4" w:themeShade="80"/>
          <w:lang w:val="uk-UA"/>
        </w:rPr>
        <w:t xml:space="preserve"> ро</w:t>
      </w:r>
      <w:r w:rsidR="002F41F7">
        <w:rPr>
          <w:rFonts w:cstheme="minorHAnsi"/>
          <w:color w:val="4A3128" w:themeColor="accent4" w:themeShade="80"/>
          <w:lang w:val="uk-UA"/>
        </w:rPr>
        <w:t xml:space="preserve">ку </w:t>
      </w:r>
      <w:r>
        <w:rPr>
          <w:rFonts w:cstheme="minorHAnsi"/>
          <w:color w:val="4A3128" w:themeColor="accent4" w:themeShade="80"/>
          <w:lang w:val="uk-UA"/>
        </w:rPr>
        <w:t xml:space="preserve"> бул</w:t>
      </w:r>
      <w:r w:rsidR="00605C15">
        <w:rPr>
          <w:rFonts w:cstheme="minorHAnsi"/>
          <w:color w:val="4A3128" w:themeColor="accent4" w:themeShade="80"/>
          <w:lang w:val="uk-UA"/>
        </w:rPr>
        <w:t xml:space="preserve">о </w:t>
      </w:r>
      <w:r>
        <w:rPr>
          <w:rFonts w:cstheme="minorHAnsi"/>
          <w:color w:val="4A3128" w:themeColor="accent4" w:themeShade="80"/>
          <w:lang w:val="uk-UA"/>
        </w:rPr>
        <w:t xml:space="preserve"> </w:t>
      </w:r>
      <w:r w:rsidR="002F41F7">
        <w:rPr>
          <w:rFonts w:cstheme="minorHAnsi"/>
          <w:color w:val="4A3128" w:themeColor="accent4" w:themeShade="80"/>
          <w:lang w:val="uk-UA"/>
        </w:rPr>
        <w:t xml:space="preserve">реалізовано на забій  </w:t>
      </w:r>
      <w:r w:rsidR="00520EFB">
        <w:rPr>
          <w:rFonts w:cstheme="minorHAnsi"/>
          <w:color w:val="4A3128" w:themeColor="accent4" w:themeShade="80"/>
          <w:lang w:val="uk-UA"/>
        </w:rPr>
        <w:t>984,0</w:t>
      </w:r>
      <w:r w:rsidR="002F41F7">
        <w:rPr>
          <w:rFonts w:cstheme="minorHAnsi"/>
          <w:color w:val="4A3128" w:themeColor="accent4" w:themeShade="80"/>
          <w:lang w:val="uk-UA"/>
        </w:rPr>
        <w:t xml:space="preserve"> тис. тонн  птиці у живій вазі.</w:t>
      </w:r>
      <w:r w:rsidR="009747B5">
        <w:rPr>
          <w:rFonts w:cstheme="minorHAnsi"/>
          <w:color w:val="4A3128" w:themeColor="accent4" w:themeShade="80"/>
          <w:lang w:val="uk-UA"/>
        </w:rPr>
        <w:t xml:space="preserve">  Відносно </w:t>
      </w:r>
      <w:r w:rsidR="003715B0">
        <w:rPr>
          <w:rFonts w:cstheme="minorHAnsi"/>
          <w:color w:val="4A3128" w:themeColor="accent4" w:themeShade="80"/>
          <w:lang w:val="uk-UA"/>
        </w:rPr>
        <w:t xml:space="preserve">відповідного періоду </w:t>
      </w:r>
      <w:r w:rsidR="002F41F7">
        <w:rPr>
          <w:rFonts w:cstheme="minorHAnsi"/>
          <w:color w:val="4A3128" w:themeColor="accent4" w:themeShade="80"/>
          <w:lang w:val="uk-UA"/>
        </w:rPr>
        <w:t xml:space="preserve"> минулого року</w:t>
      </w:r>
      <w:r w:rsidR="009747B5">
        <w:rPr>
          <w:rFonts w:cstheme="minorHAnsi"/>
          <w:color w:val="4A3128" w:themeColor="accent4" w:themeShade="80"/>
          <w:lang w:val="uk-UA"/>
        </w:rPr>
        <w:t xml:space="preserve"> цей показник </w:t>
      </w:r>
      <w:r>
        <w:rPr>
          <w:rFonts w:cstheme="minorHAnsi"/>
          <w:color w:val="4A3128" w:themeColor="accent4" w:themeShade="80"/>
          <w:lang w:val="uk-UA"/>
        </w:rPr>
        <w:t xml:space="preserve"> </w:t>
      </w:r>
      <w:r w:rsidR="00A41196">
        <w:rPr>
          <w:rFonts w:cstheme="minorHAnsi"/>
          <w:color w:val="4A3128" w:themeColor="accent4" w:themeShade="80"/>
          <w:lang w:val="uk-UA"/>
        </w:rPr>
        <w:t>вище</w:t>
      </w:r>
      <w:r w:rsidR="002F41F7">
        <w:rPr>
          <w:rFonts w:cstheme="minorHAnsi"/>
          <w:color w:val="4A3128" w:themeColor="accent4" w:themeShade="80"/>
          <w:lang w:val="uk-UA"/>
        </w:rPr>
        <w:t xml:space="preserve"> </w:t>
      </w:r>
      <w:r w:rsidR="00B37FCE">
        <w:rPr>
          <w:rFonts w:cstheme="minorHAnsi"/>
          <w:color w:val="4A3128" w:themeColor="accent4" w:themeShade="80"/>
          <w:lang w:val="uk-UA"/>
        </w:rPr>
        <w:t xml:space="preserve"> на </w:t>
      </w:r>
      <w:r w:rsidR="002F41F7">
        <w:rPr>
          <w:rFonts w:cstheme="minorHAnsi"/>
          <w:color w:val="4A3128" w:themeColor="accent4" w:themeShade="80"/>
          <w:lang w:val="uk-UA"/>
        </w:rPr>
        <w:t xml:space="preserve"> </w:t>
      </w:r>
      <w:r w:rsidR="004241B2">
        <w:rPr>
          <w:rFonts w:cstheme="minorHAnsi"/>
          <w:color w:val="4A3128" w:themeColor="accent4" w:themeShade="80"/>
          <w:lang w:val="uk-UA"/>
        </w:rPr>
        <w:t>1,8</w:t>
      </w:r>
      <w:r w:rsidR="002F41F7">
        <w:rPr>
          <w:rFonts w:cstheme="minorHAnsi"/>
          <w:color w:val="4A3128" w:themeColor="accent4" w:themeShade="80"/>
          <w:lang w:val="uk-UA"/>
        </w:rPr>
        <w:t>%</w:t>
      </w:r>
      <w:r w:rsidR="009747B5">
        <w:rPr>
          <w:rFonts w:cstheme="minorHAnsi"/>
          <w:color w:val="4A3128" w:themeColor="accent4" w:themeShade="80"/>
          <w:lang w:val="uk-UA"/>
        </w:rPr>
        <w:t xml:space="preserve">. </w:t>
      </w:r>
      <w:r w:rsidR="00B37FCE">
        <w:rPr>
          <w:rFonts w:cstheme="minorHAnsi"/>
          <w:color w:val="4A3128" w:themeColor="accent4" w:themeShade="80"/>
          <w:lang w:val="uk-UA"/>
        </w:rPr>
        <w:t xml:space="preserve"> </w:t>
      </w:r>
    </w:p>
    <w:p w:rsidR="00305C4A" w:rsidRDefault="00305C4A">
      <w:pPr>
        <w:rPr>
          <w:rFonts w:cstheme="minorHAnsi"/>
          <w:color w:val="4A3128" w:themeColor="accent4" w:themeShade="80"/>
          <w:lang w:val="uk-UA"/>
        </w:rPr>
      </w:pPr>
    </w:p>
    <w:tbl>
      <w:tblPr>
        <w:tblW w:w="9440" w:type="dxa"/>
        <w:jc w:val="center"/>
        <w:tblInd w:w="93" w:type="dxa"/>
        <w:tblLook w:val="04A0" w:firstRow="1" w:lastRow="0" w:firstColumn="1" w:lastColumn="0" w:noHBand="0" w:noVBand="1"/>
      </w:tblPr>
      <w:tblGrid>
        <w:gridCol w:w="1980"/>
        <w:gridCol w:w="1660"/>
        <w:gridCol w:w="1820"/>
        <w:gridCol w:w="1600"/>
        <w:gridCol w:w="2380"/>
      </w:tblGrid>
      <w:tr w:rsidR="004241B2" w:rsidRPr="00A41196" w:rsidTr="00AA7E27">
        <w:trPr>
          <w:trHeight w:val="465"/>
          <w:jc w:val="center"/>
        </w:trPr>
        <w:tc>
          <w:tcPr>
            <w:tcW w:w="1980" w:type="dxa"/>
            <w:vMerge w:val="restart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000000" w:fill="BDB5B5"/>
            <w:vAlign w:val="center"/>
            <w:hideMark/>
          </w:tcPr>
          <w:p w:rsidR="004241B2" w:rsidRPr="00A41196" w:rsidRDefault="004241B2" w:rsidP="0052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F493C"/>
                <w:sz w:val="20"/>
                <w:szCs w:val="20"/>
                <w:lang w:val="uk-UA" w:eastAsia="ru-RU"/>
              </w:rPr>
            </w:pPr>
            <w:r w:rsidRPr="00A41196">
              <w:rPr>
                <w:rFonts w:ascii="Calibri" w:eastAsia="Times New Roman" w:hAnsi="Calibri" w:cs="Calibri"/>
                <w:b/>
                <w:bCs/>
                <w:color w:val="6F493C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shd w:val="clear" w:color="000000" w:fill="BDB5B5"/>
            <w:vAlign w:val="center"/>
            <w:hideMark/>
          </w:tcPr>
          <w:p w:rsidR="004241B2" w:rsidRPr="00A41196" w:rsidRDefault="004241B2" w:rsidP="0052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F493C"/>
                <w:sz w:val="20"/>
                <w:szCs w:val="20"/>
                <w:lang w:val="uk-UA" w:eastAsia="ru-RU"/>
              </w:rPr>
            </w:pPr>
            <w:r w:rsidRPr="00A41196">
              <w:rPr>
                <w:rFonts w:ascii="Calibri" w:eastAsia="Times New Roman" w:hAnsi="Calibri" w:cs="Calibri"/>
                <w:b/>
                <w:bCs/>
                <w:color w:val="6F493C"/>
                <w:sz w:val="20"/>
                <w:szCs w:val="20"/>
                <w:lang w:val="uk-UA" w:eastAsia="ru-RU"/>
              </w:rPr>
              <w:t xml:space="preserve">ВСЬОГО РЕАЛІЗОВАНО </w:t>
            </w:r>
            <w:r>
              <w:rPr>
                <w:rFonts w:ascii="Calibri" w:eastAsia="Times New Roman" w:hAnsi="Calibri" w:cs="Calibri"/>
                <w:b/>
                <w:bCs/>
                <w:color w:val="6F493C"/>
                <w:sz w:val="20"/>
                <w:szCs w:val="20"/>
                <w:lang w:val="uk-UA" w:eastAsia="ru-RU"/>
              </w:rPr>
              <w:t>ПТИЦІ</w:t>
            </w:r>
          </w:p>
        </w:tc>
        <w:tc>
          <w:tcPr>
            <w:tcW w:w="1600" w:type="dxa"/>
            <w:vMerge w:val="restart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000000" w:fill="BDB5B5"/>
            <w:vAlign w:val="center"/>
            <w:hideMark/>
          </w:tcPr>
          <w:p w:rsidR="004241B2" w:rsidRPr="00A41196" w:rsidRDefault="004241B2" w:rsidP="0052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F493C"/>
                <w:sz w:val="20"/>
                <w:szCs w:val="20"/>
                <w:lang w:val="uk-UA" w:eastAsia="ru-RU"/>
              </w:rPr>
            </w:pPr>
            <w:r w:rsidRPr="00A41196">
              <w:rPr>
                <w:rFonts w:ascii="Calibri" w:eastAsia="Times New Roman" w:hAnsi="Calibri" w:cs="Calibri"/>
                <w:b/>
                <w:bCs/>
                <w:color w:val="6F493C"/>
                <w:sz w:val="20"/>
                <w:szCs w:val="20"/>
                <w:lang w:val="uk-UA" w:eastAsia="ru-RU"/>
              </w:rPr>
              <w:t xml:space="preserve">порівняння </w:t>
            </w:r>
            <w:r>
              <w:rPr>
                <w:rFonts w:ascii="Calibri" w:eastAsia="Times New Roman" w:hAnsi="Calibri" w:cs="Calibri"/>
                <w:b/>
                <w:bCs/>
                <w:color w:val="6F493C"/>
                <w:sz w:val="20"/>
                <w:szCs w:val="20"/>
                <w:lang w:val="uk-UA" w:eastAsia="ru-RU"/>
              </w:rPr>
              <w:t>реалізації в живій вазі 2017/1</w:t>
            </w:r>
            <w:r w:rsidRPr="00A41196">
              <w:rPr>
                <w:rFonts w:ascii="Calibri" w:eastAsia="Times New Roman" w:hAnsi="Calibri" w:cs="Calibri"/>
                <w:b/>
                <w:bCs/>
                <w:color w:val="6F493C"/>
                <w:sz w:val="20"/>
                <w:szCs w:val="20"/>
                <w:lang w:val="uk-UA" w:eastAsia="ru-RU"/>
              </w:rPr>
              <w:t xml:space="preserve">6, % </w:t>
            </w:r>
          </w:p>
        </w:tc>
        <w:tc>
          <w:tcPr>
            <w:tcW w:w="2380" w:type="dxa"/>
            <w:vMerge w:val="restart"/>
            <w:tcBorders>
              <w:top w:val="single" w:sz="4" w:space="0" w:color="948A54"/>
              <w:left w:val="nil"/>
              <w:right w:val="single" w:sz="4" w:space="0" w:color="948A54"/>
            </w:tcBorders>
            <w:shd w:val="clear" w:color="000000" w:fill="BDB5B5"/>
            <w:vAlign w:val="center"/>
            <w:hideMark/>
          </w:tcPr>
          <w:p w:rsidR="004241B2" w:rsidRPr="00A41196" w:rsidRDefault="004241B2" w:rsidP="0052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F493C"/>
                <w:sz w:val="20"/>
                <w:szCs w:val="20"/>
                <w:lang w:val="uk-UA" w:eastAsia="ru-RU"/>
              </w:rPr>
            </w:pPr>
            <w:r w:rsidRPr="00A41196">
              <w:rPr>
                <w:rFonts w:ascii="Calibri" w:eastAsia="Times New Roman" w:hAnsi="Calibri" w:cs="Calibri"/>
                <w:b/>
                <w:bCs/>
                <w:color w:val="6F493C"/>
                <w:sz w:val="20"/>
                <w:szCs w:val="20"/>
                <w:lang w:val="uk-UA" w:eastAsia="ru-RU"/>
              </w:rPr>
              <w:t>середня жива маса одиниці</w:t>
            </w:r>
            <w:r>
              <w:rPr>
                <w:rFonts w:ascii="Calibri" w:eastAsia="Times New Roman" w:hAnsi="Calibri" w:cs="Calibri"/>
                <w:b/>
                <w:bCs/>
                <w:color w:val="6F493C"/>
                <w:sz w:val="20"/>
                <w:szCs w:val="20"/>
                <w:lang w:val="uk-UA" w:eastAsia="ru-RU"/>
              </w:rPr>
              <w:t>, кг</w:t>
            </w:r>
          </w:p>
        </w:tc>
      </w:tr>
      <w:tr w:rsidR="004241B2" w:rsidRPr="00A41196" w:rsidTr="00AA7E27">
        <w:trPr>
          <w:trHeight w:val="1165"/>
          <w:jc w:val="center"/>
        </w:trPr>
        <w:tc>
          <w:tcPr>
            <w:tcW w:w="1980" w:type="dxa"/>
            <w:vMerge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  <w:hideMark/>
          </w:tcPr>
          <w:p w:rsidR="004241B2" w:rsidRPr="00A41196" w:rsidRDefault="004241B2" w:rsidP="0052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F493C"/>
                <w:sz w:val="20"/>
                <w:szCs w:val="20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  <w:hideMark/>
          </w:tcPr>
          <w:p w:rsidR="004241B2" w:rsidRPr="00A41196" w:rsidRDefault="004241B2" w:rsidP="0052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A41196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тис. голів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hideMark/>
          </w:tcPr>
          <w:p w:rsidR="004241B2" w:rsidRDefault="004241B2" w:rsidP="0052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4241B2" w:rsidRDefault="004241B2" w:rsidP="0052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  <w:p w:rsidR="004241B2" w:rsidRPr="00A41196" w:rsidRDefault="004241B2" w:rsidP="0052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  <w:r w:rsidRPr="00A41196"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  <w:t>жива вага ,тисяч тонн</w:t>
            </w:r>
          </w:p>
        </w:tc>
        <w:tc>
          <w:tcPr>
            <w:tcW w:w="1600" w:type="dxa"/>
            <w:vMerge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  <w:hideMark/>
          </w:tcPr>
          <w:p w:rsidR="004241B2" w:rsidRPr="00A41196" w:rsidRDefault="004241B2" w:rsidP="00520E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F493C"/>
                <w:sz w:val="20"/>
                <w:szCs w:val="20"/>
                <w:lang w:val="uk-UA" w:eastAsia="ru-RU"/>
              </w:rPr>
            </w:pPr>
          </w:p>
        </w:tc>
        <w:tc>
          <w:tcPr>
            <w:tcW w:w="2380" w:type="dxa"/>
            <w:vMerge/>
            <w:tcBorders>
              <w:left w:val="nil"/>
              <w:bottom w:val="single" w:sz="4" w:space="0" w:color="948A54"/>
              <w:right w:val="single" w:sz="4" w:space="0" w:color="948A54"/>
            </w:tcBorders>
            <w:shd w:val="clear" w:color="auto" w:fill="auto"/>
            <w:vAlign w:val="center"/>
          </w:tcPr>
          <w:p w:rsidR="004241B2" w:rsidRPr="00A41196" w:rsidRDefault="004241B2" w:rsidP="00520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665A82" w:rsidRDefault="00520EFB" w:rsidP="00520EFB">
            <w:pPr>
              <w:spacing w:after="0"/>
              <w:rPr>
                <w:b/>
              </w:rPr>
            </w:pPr>
            <w:r w:rsidRPr="00665A82">
              <w:rPr>
                <w:b/>
              </w:rPr>
              <w:t>Україна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416606,3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984,0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101,8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2,4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74852" w:rsidRDefault="00520EFB" w:rsidP="00520EFB">
            <w:pPr>
              <w:spacing w:after="0"/>
            </w:pPr>
            <w:r w:rsidRPr="00774852">
              <w:t>Вінницька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113964,8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266,2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97,0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2,3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74852" w:rsidRDefault="00520EFB" w:rsidP="00520EFB">
            <w:pPr>
              <w:spacing w:after="0"/>
            </w:pPr>
            <w:r w:rsidRPr="00774852">
              <w:t>Волинська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27643,7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61,7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101,0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2,2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74852" w:rsidRDefault="00520EFB" w:rsidP="00520EFB">
            <w:pPr>
              <w:spacing w:after="0"/>
            </w:pPr>
            <w:r w:rsidRPr="00774852">
              <w:t>Дніпропетровська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74883,6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180,1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111,7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2,4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74852" w:rsidRDefault="00520EFB" w:rsidP="00520EFB">
            <w:pPr>
              <w:spacing w:after="0"/>
            </w:pPr>
            <w:r w:rsidRPr="00774852">
              <w:t>Донецька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1900,8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3,7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112,1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1,9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74852" w:rsidRDefault="00520EFB" w:rsidP="00520EFB">
            <w:pPr>
              <w:spacing w:after="0"/>
            </w:pPr>
            <w:r w:rsidRPr="00774852">
              <w:t>Житомирська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591,9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1,5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93,8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2,6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74852" w:rsidRDefault="00520EFB" w:rsidP="00520EFB">
            <w:pPr>
              <w:spacing w:after="0"/>
            </w:pPr>
            <w:r w:rsidRPr="00774852">
              <w:t>Закарпатська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…1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…1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…1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…1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74852" w:rsidRDefault="00520EFB" w:rsidP="00520EFB">
            <w:pPr>
              <w:spacing w:after="0"/>
            </w:pPr>
            <w:r w:rsidRPr="00774852">
              <w:t>Запорізька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3131,4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5,8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96,7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1,9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74852" w:rsidRDefault="00520EFB" w:rsidP="00520EFB">
            <w:pPr>
              <w:spacing w:after="0"/>
            </w:pPr>
            <w:r w:rsidRPr="00774852">
              <w:t>Івано-Франківська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580,1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3,7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50,7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6,4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74852" w:rsidRDefault="00520EFB" w:rsidP="00520EFB">
            <w:pPr>
              <w:spacing w:after="0"/>
            </w:pPr>
            <w:r w:rsidRPr="00774852">
              <w:t>Київська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45372,0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115,9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117,1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2,6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74852" w:rsidRDefault="00520EFB" w:rsidP="00520EFB">
            <w:pPr>
              <w:spacing w:after="0"/>
            </w:pPr>
            <w:r w:rsidRPr="00774852">
              <w:t>Кіровоградська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14,7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–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1,0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74852" w:rsidRDefault="00520EFB" w:rsidP="00520EFB">
            <w:pPr>
              <w:spacing w:after="0"/>
            </w:pPr>
            <w:r w:rsidRPr="00774852">
              <w:t>Луганська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…1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…1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…1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…1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74852" w:rsidRDefault="00520EFB" w:rsidP="00520EFB">
            <w:pPr>
              <w:spacing w:after="0"/>
            </w:pPr>
            <w:r w:rsidRPr="00774852">
              <w:t>Львівська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14476,7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32,3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108,4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2,2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74852" w:rsidRDefault="00520EFB" w:rsidP="00520EFB">
            <w:pPr>
              <w:spacing w:after="0"/>
            </w:pPr>
            <w:r w:rsidRPr="00774852">
              <w:t>Миколаївська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441,8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0,7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116,7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1,6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74852" w:rsidRDefault="00520EFB" w:rsidP="00520EFB">
            <w:pPr>
              <w:spacing w:after="0"/>
            </w:pPr>
            <w:r w:rsidRPr="00774852">
              <w:t>Одеська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47,6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0,1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–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2,1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74852" w:rsidRDefault="00520EFB" w:rsidP="00520EFB">
            <w:pPr>
              <w:spacing w:after="0"/>
            </w:pPr>
            <w:r w:rsidRPr="00774852">
              <w:t>Полтавська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134,3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0,3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300,0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1,9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74852" w:rsidRDefault="00520EFB" w:rsidP="00520EFB">
            <w:pPr>
              <w:spacing w:after="0"/>
            </w:pPr>
            <w:r w:rsidRPr="00774852">
              <w:t>Рівненська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5078,8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12,3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118,3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2,4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74852" w:rsidRDefault="00520EFB" w:rsidP="00520EFB">
            <w:pPr>
              <w:spacing w:after="0"/>
            </w:pPr>
            <w:r w:rsidRPr="00774852">
              <w:t>Сумська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1101,8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4,6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107,0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4,2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74852" w:rsidRDefault="00520EFB" w:rsidP="00520EFB">
            <w:pPr>
              <w:spacing w:after="0"/>
            </w:pPr>
            <w:r w:rsidRPr="00774852">
              <w:t>Тернопільська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1776,7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3,9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134,5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2,2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74852" w:rsidRDefault="00520EFB" w:rsidP="00520EFB">
            <w:pPr>
              <w:spacing w:after="0"/>
            </w:pPr>
            <w:r w:rsidRPr="00774852">
              <w:t>Харківська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8084,6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19,5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86,3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2,4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74852" w:rsidRDefault="00520EFB" w:rsidP="00520EFB">
            <w:pPr>
              <w:spacing w:after="0"/>
            </w:pPr>
            <w:r w:rsidRPr="00774852">
              <w:t>Херсонська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665,9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0,9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60,0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1,4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74852" w:rsidRDefault="00520EFB" w:rsidP="00520EFB">
            <w:pPr>
              <w:spacing w:after="0"/>
            </w:pPr>
            <w:r w:rsidRPr="00774852">
              <w:t>Хмельницька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3787,4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7,9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83,2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2,1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74852" w:rsidRDefault="00520EFB" w:rsidP="00520EFB">
            <w:pPr>
              <w:spacing w:after="0"/>
            </w:pPr>
            <w:r w:rsidRPr="00774852">
              <w:t>Черкаська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111912,9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253,9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97,4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2,3</w:t>
            </w:r>
          </w:p>
        </w:tc>
      </w:tr>
      <w:tr w:rsidR="00520EFB" w:rsidRPr="00A41196" w:rsidTr="00AA7E27">
        <w:trPr>
          <w:trHeight w:val="25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74852" w:rsidRDefault="00520EFB" w:rsidP="00520EFB">
            <w:pPr>
              <w:spacing w:after="0"/>
            </w:pPr>
            <w:r w:rsidRPr="00774852">
              <w:t>Чернівецька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0F2DE3" w:rsidRDefault="00520EFB" w:rsidP="00520EFB">
            <w:pPr>
              <w:spacing w:after="0"/>
              <w:jc w:val="center"/>
            </w:pPr>
            <w:r w:rsidRPr="000F2DE3">
              <w:t>740,5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8,7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100,0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E6D7D2"/>
          </w:tcPr>
          <w:p w:rsidR="00520EFB" w:rsidRPr="007E204C" w:rsidRDefault="00520EFB" w:rsidP="00520EFB">
            <w:pPr>
              <w:spacing w:after="0"/>
              <w:jc w:val="center"/>
            </w:pPr>
            <w:r w:rsidRPr="007E204C">
              <w:t>11,8</w:t>
            </w:r>
          </w:p>
        </w:tc>
      </w:tr>
      <w:tr w:rsidR="00520EFB" w:rsidRPr="00A41196" w:rsidTr="00AA7E27">
        <w:trPr>
          <w:trHeight w:val="270"/>
          <w:jc w:val="center"/>
        </w:trPr>
        <w:tc>
          <w:tcPr>
            <w:tcW w:w="1980" w:type="dxa"/>
            <w:tcBorders>
              <w:top w:val="nil"/>
              <w:left w:val="nil"/>
              <w:bottom w:val="single" w:sz="8" w:space="0" w:color="956251"/>
              <w:right w:val="nil"/>
            </w:tcBorders>
            <w:shd w:val="clear" w:color="auto" w:fill="auto"/>
          </w:tcPr>
          <w:p w:rsidR="00520EFB" w:rsidRPr="00774852" w:rsidRDefault="00520EFB" w:rsidP="00520EFB">
            <w:pPr>
              <w:spacing w:after="0"/>
            </w:pPr>
            <w:r w:rsidRPr="00774852">
              <w:t>Чернігівська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956251"/>
              <w:right w:val="nil"/>
            </w:tcBorders>
            <w:shd w:val="clear" w:color="auto" w:fill="auto"/>
          </w:tcPr>
          <w:p w:rsidR="00520EFB" w:rsidRDefault="00520EFB" w:rsidP="00520EFB">
            <w:pPr>
              <w:spacing w:after="0"/>
              <w:jc w:val="center"/>
            </w:pPr>
            <w:r w:rsidRPr="000F2DE3">
              <w:t>38,7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956251"/>
              <w:right w:val="nil"/>
            </w:tcBorders>
            <w:shd w:val="clear" w:color="auto" w:fill="auto"/>
          </w:tcPr>
          <w:p w:rsidR="00520EFB" w:rsidRPr="00F64CA3" w:rsidRDefault="00520EFB" w:rsidP="00520EFB">
            <w:pPr>
              <w:spacing w:after="0"/>
              <w:jc w:val="center"/>
            </w:pPr>
            <w:r w:rsidRPr="00F64CA3">
              <w:t>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956251"/>
              <w:right w:val="nil"/>
            </w:tcBorders>
            <w:shd w:val="clear" w:color="auto" w:fill="auto"/>
          </w:tcPr>
          <w:p w:rsidR="00520EFB" w:rsidRDefault="00520EFB" w:rsidP="00520EFB">
            <w:pPr>
              <w:spacing w:after="0"/>
              <w:jc w:val="center"/>
            </w:pPr>
            <w:r w:rsidRPr="00F64CA3">
              <w:t>–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956251"/>
              <w:right w:val="nil"/>
            </w:tcBorders>
            <w:shd w:val="clear" w:color="auto" w:fill="auto"/>
          </w:tcPr>
          <w:p w:rsidR="00520EFB" w:rsidRDefault="00520EFB" w:rsidP="00520EFB">
            <w:pPr>
              <w:spacing w:after="0"/>
              <w:jc w:val="center"/>
            </w:pPr>
            <w:r w:rsidRPr="007E204C">
              <w:t>1,5</w:t>
            </w:r>
          </w:p>
        </w:tc>
      </w:tr>
    </w:tbl>
    <w:p w:rsidR="00544FA3" w:rsidRDefault="00544FA3" w:rsidP="00544FA3">
      <w:pPr>
        <w:rPr>
          <w:i/>
          <w:sz w:val="20"/>
          <w:szCs w:val="20"/>
          <w:lang w:val="uk-UA"/>
        </w:rPr>
      </w:pPr>
      <w:r w:rsidRPr="00AF0BD7">
        <w:rPr>
          <w:i/>
          <w:sz w:val="18"/>
          <w:szCs w:val="18"/>
          <w:lang w:val="uk-UA"/>
        </w:rPr>
        <w:t>...1 Дані не оприлюднюються з метою забезпечення виконання вимог Закону України "Про державну статистику" щодо конфіденційності інформації.</w:t>
      </w:r>
    </w:p>
    <w:p w:rsidR="009647E3" w:rsidRDefault="00C007C7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</w:t>
      </w: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CE5245" w:rsidRDefault="00CE5245" w:rsidP="00CE5245">
      <w:pPr>
        <w:jc w:val="center"/>
        <w:rPr>
          <w:noProof/>
          <w:lang w:val="ru-RU" w:eastAsia="ru-RU"/>
        </w:rPr>
      </w:pPr>
    </w:p>
    <w:p w:rsidR="00305C4A" w:rsidRDefault="00305C4A" w:rsidP="00CE5245">
      <w:pPr>
        <w:jc w:val="center"/>
        <w:rPr>
          <w:noProof/>
          <w:lang w:val="ru-RU" w:eastAsia="ru-RU"/>
        </w:rPr>
      </w:pPr>
    </w:p>
    <w:p w:rsidR="00305C4A" w:rsidRDefault="00305C4A" w:rsidP="00CE5245">
      <w:pPr>
        <w:jc w:val="center"/>
        <w:rPr>
          <w:noProof/>
          <w:lang w:val="ru-RU" w:eastAsia="ru-RU"/>
        </w:rPr>
      </w:pPr>
    </w:p>
    <w:p w:rsidR="00CE5245" w:rsidRDefault="00CE5245">
      <w:pPr>
        <w:rPr>
          <w:i/>
          <w:sz w:val="18"/>
          <w:szCs w:val="18"/>
          <w:lang w:val="uk-UA"/>
        </w:rPr>
      </w:pPr>
    </w:p>
    <w:p w:rsidR="00BC3246" w:rsidRDefault="0091677C" w:rsidP="001E5372">
      <w:pPr>
        <w:jc w:val="center"/>
        <w:rPr>
          <w:rFonts w:ascii="Arial Black" w:hAnsi="Arial Black"/>
          <w:color w:val="244061"/>
          <w:sz w:val="24"/>
          <w:szCs w:val="24"/>
          <w:lang w:val="uk-UA"/>
        </w:rPr>
      </w:pPr>
      <w:r>
        <w:rPr>
          <w:rFonts w:ascii="Arial Black" w:hAnsi="Arial Black"/>
          <w:color w:val="244061"/>
          <w:sz w:val="24"/>
          <w:szCs w:val="24"/>
          <w:lang w:val="uk-UA"/>
        </w:rPr>
        <w:t>Реалі</w:t>
      </w:r>
      <w:r w:rsidR="00FC7E32" w:rsidRPr="0091677C">
        <w:rPr>
          <w:rFonts w:ascii="Arial Black" w:hAnsi="Arial Black"/>
          <w:color w:val="244061"/>
          <w:sz w:val="24"/>
          <w:szCs w:val="24"/>
          <w:lang w:val="uk-UA"/>
        </w:rPr>
        <w:t>зація основн</w:t>
      </w:r>
      <w:r w:rsidRPr="0091677C">
        <w:rPr>
          <w:rFonts w:ascii="Arial Black" w:hAnsi="Arial Black"/>
          <w:color w:val="244061"/>
          <w:sz w:val="24"/>
          <w:szCs w:val="24"/>
          <w:lang w:val="uk-UA"/>
        </w:rPr>
        <w:t>и</w:t>
      </w:r>
      <w:r w:rsidR="00FC7E32" w:rsidRPr="0091677C">
        <w:rPr>
          <w:rFonts w:ascii="Arial Black" w:hAnsi="Arial Black"/>
          <w:color w:val="244061"/>
          <w:sz w:val="24"/>
          <w:szCs w:val="24"/>
          <w:lang w:val="uk-UA"/>
        </w:rPr>
        <w:t>х вид</w:t>
      </w:r>
      <w:r w:rsidRPr="0091677C">
        <w:rPr>
          <w:rFonts w:ascii="Arial Black" w:hAnsi="Arial Black"/>
          <w:color w:val="244061"/>
          <w:sz w:val="24"/>
          <w:szCs w:val="24"/>
          <w:lang w:val="uk-UA"/>
        </w:rPr>
        <w:t>і</w:t>
      </w:r>
      <w:r w:rsidR="00FC7E32" w:rsidRPr="0091677C">
        <w:rPr>
          <w:rFonts w:ascii="Arial Black" w:hAnsi="Arial Black"/>
          <w:color w:val="244061"/>
          <w:sz w:val="24"/>
          <w:szCs w:val="24"/>
          <w:lang w:val="uk-UA"/>
        </w:rPr>
        <w:t>в продукц</w:t>
      </w:r>
      <w:r w:rsidRPr="0091677C">
        <w:rPr>
          <w:rFonts w:ascii="Arial Black" w:hAnsi="Arial Black"/>
          <w:color w:val="244061"/>
          <w:sz w:val="24"/>
          <w:szCs w:val="24"/>
          <w:lang w:val="uk-UA"/>
        </w:rPr>
        <w:t>ії</w:t>
      </w:r>
      <w:r w:rsidR="00FC7E32" w:rsidRPr="0091677C">
        <w:rPr>
          <w:rFonts w:ascii="Arial Black" w:hAnsi="Arial Black"/>
          <w:color w:val="244061"/>
          <w:sz w:val="24"/>
          <w:szCs w:val="24"/>
          <w:lang w:val="uk-UA"/>
        </w:rPr>
        <w:t xml:space="preserve"> с</w:t>
      </w:r>
      <w:r w:rsidRPr="0091677C">
        <w:rPr>
          <w:rFonts w:ascii="Arial Black" w:hAnsi="Arial Black"/>
          <w:color w:val="244061"/>
          <w:sz w:val="24"/>
          <w:szCs w:val="24"/>
          <w:lang w:val="uk-UA"/>
        </w:rPr>
        <w:t>ільськогосподарськими підпр</w:t>
      </w:r>
      <w:r>
        <w:rPr>
          <w:rFonts w:ascii="Arial Black" w:hAnsi="Arial Black"/>
          <w:color w:val="244061"/>
          <w:sz w:val="24"/>
          <w:szCs w:val="24"/>
          <w:lang w:val="uk-UA"/>
        </w:rPr>
        <w:t>и</w:t>
      </w:r>
      <w:r w:rsidRPr="0091677C">
        <w:rPr>
          <w:rFonts w:ascii="Arial Black" w:hAnsi="Arial Black"/>
          <w:color w:val="244061"/>
          <w:sz w:val="24"/>
          <w:szCs w:val="24"/>
          <w:lang w:val="uk-UA"/>
        </w:rPr>
        <w:t>ємствами</w:t>
      </w:r>
    </w:p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3606"/>
        <w:gridCol w:w="1011"/>
        <w:gridCol w:w="1241"/>
        <w:gridCol w:w="1278"/>
        <w:gridCol w:w="1241"/>
        <w:gridCol w:w="2323"/>
      </w:tblGrid>
      <w:tr w:rsidR="008D6748" w:rsidRPr="001E5372" w:rsidTr="004241B2">
        <w:trPr>
          <w:trHeight w:val="510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9E92"/>
            <w:vAlign w:val="center"/>
            <w:hideMark/>
          </w:tcPr>
          <w:p w:rsidR="008D6748" w:rsidRPr="001E5372" w:rsidRDefault="008D6748" w:rsidP="008D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/>
                <w:sz w:val="18"/>
                <w:szCs w:val="18"/>
                <w:lang w:val="uk-UA" w:eastAsia="ru-RU"/>
              </w:rPr>
            </w:pPr>
            <w:r w:rsidRPr="001E5372">
              <w:rPr>
                <w:rFonts w:ascii="Calibri" w:eastAsia="Times New Roman" w:hAnsi="Calibri" w:cs="Calibri"/>
                <w:i/>
                <w:iCs/>
                <w:color w:val="FFFFFF"/>
                <w:sz w:val="18"/>
                <w:szCs w:val="18"/>
                <w:lang w:val="uk-UA" w:eastAsia="ru-RU"/>
              </w:rPr>
              <w:t>Продукція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9E92"/>
            <w:vAlign w:val="center"/>
            <w:hideMark/>
          </w:tcPr>
          <w:p w:rsidR="008D6748" w:rsidRPr="001E5372" w:rsidRDefault="008D6748" w:rsidP="008D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/>
                <w:sz w:val="18"/>
                <w:szCs w:val="18"/>
                <w:lang w:val="uk-UA" w:eastAsia="ru-RU"/>
              </w:rPr>
            </w:pPr>
            <w:r w:rsidRPr="001E5372">
              <w:rPr>
                <w:rFonts w:ascii="Calibri" w:eastAsia="Times New Roman" w:hAnsi="Calibri" w:cs="Calibri"/>
                <w:i/>
                <w:iCs/>
                <w:color w:val="FFFFFF"/>
                <w:sz w:val="18"/>
                <w:szCs w:val="18"/>
                <w:lang w:val="uk-UA" w:eastAsia="ru-RU"/>
              </w:rPr>
              <w:t>Реалізовано - всього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9E92"/>
            <w:vAlign w:val="center"/>
            <w:hideMark/>
          </w:tcPr>
          <w:p w:rsidR="008D6748" w:rsidRPr="001E5372" w:rsidRDefault="008D6748" w:rsidP="008D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/>
                <w:sz w:val="18"/>
                <w:szCs w:val="18"/>
                <w:lang w:val="uk-UA" w:eastAsia="ru-RU"/>
              </w:rPr>
            </w:pPr>
            <w:r w:rsidRPr="001E5372">
              <w:rPr>
                <w:rFonts w:ascii="Calibri" w:eastAsia="Times New Roman" w:hAnsi="Calibri" w:cs="Calibri"/>
                <w:i/>
                <w:iCs/>
                <w:color w:val="FFFFFF"/>
                <w:sz w:val="18"/>
                <w:szCs w:val="18"/>
                <w:lang w:val="uk-UA" w:eastAsia="ru-RU"/>
              </w:rPr>
              <w:t xml:space="preserve">Середні ціни реалізації        </w:t>
            </w:r>
          </w:p>
        </w:tc>
        <w:tc>
          <w:tcPr>
            <w:tcW w:w="2323" w:type="dxa"/>
            <w:vMerge w:val="restart"/>
            <w:tcBorders>
              <w:top w:val="nil"/>
              <w:left w:val="single" w:sz="4" w:space="0" w:color="auto"/>
              <w:bottom w:val="double" w:sz="6" w:space="0" w:color="C4BD97"/>
              <w:right w:val="nil"/>
            </w:tcBorders>
            <w:shd w:val="clear" w:color="000000" w:fill="C39E92"/>
            <w:vAlign w:val="center"/>
            <w:hideMark/>
          </w:tcPr>
          <w:p w:rsidR="008D6748" w:rsidRPr="001E5372" w:rsidRDefault="008D6748" w:rsidP="008D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FFFF"/>
                <w:sz w:val="18"/>
                <w:szCs w:val="18"/>
                <w:lang w:val="uk-UA" w:eastAsia="ru-RU"/>
              </w:rPr>
            </w:pPr>
            <w:r w:rsidRPr="001E5372">
              <w:rPr>
                <w:rFonts w:ascii="Calibri" w:eastAsia="Times New Roman" w:hAnsi="Calibri" w:cs="Calibri"/>
                <w:i/>
                <w:iCs/>
                <w:color w:val="FFFFFF"/>
                <w:sz w:val="18"/>
                <w:szCs w:val="18"/>
                <w:lang w:val="uk-UA" w:eastAsia="ru-RU"/>
              </w:rPr>
              <w:t>Перероблено на своїх потужностях та передано для перероблення на давальницьких                                  засадах, тис. т</w:t>
            </w:r>
          </w:p>
        </w:tc>
      </w:tr>
      <w:tr w:rsidR="008D6748" w:rsidRPr="001E5372" w:rsidTr="004241B2">
        <w:trPr>
          <w:trHeight w:val="1560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48" w:rsidRPr="001E5372" w:rsidRDefault="008D6748" w:rsidP="008D6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18"/>
                <w:szCs w:val="18"/>
                <w:lang w:val="uk-UA"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9D8CD" w:themeColor="accent1" w:themeTint="33" w:fill="FFFFEF"/>
            <w:vAlign w:val="center"/>
            <w:hideMark/>
          </w:tcPr>
          <w:p w:rsidR="008D6748" w:rsidRPr="001E5372" w:rsidRDefault="008D6748" w:rsidP="008D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uk-UA" w:eastAsia="ru-RU"/>
              </w:rPr>
            </w:pPr>
            <w:r w:rsidRPr="001E53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uk-UA" w:eastAsia="ru-RU"/>
              </w:rPr>
              <w:t>тис. 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9D8CD" w:themeColor="accent1" w:themeTint="33" w:fill="FFFFEF"/>
            <w:vAlign w:val="center"/>
            <w:hideMark/>
          </w:tcPr>
          <w:p w:rsidR="008D6748" w:rsidRPr="001E5372" w:rsidRDefault="008D6748" w:rsidP="008D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uk-UA" w:eastAsia="ru-RU"/>
              </w:rPr>
            </w:pPr>
            <w:r w:rsidRPr="001E53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uk-UA" w:eastAsia="ru-RU"/>
              </w:rPr>
              <w:t>у %                              до відповідного періоду 2016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9D8CD" w:themeColor="accent1" w:themeTint="33" w:fill="FFFFEF"/>
            <w:vAlign w:val="center"/>
            <w:hideMark/>
          </w:tcPr>
          <w:p w:rsidR="008D6748" w:rsidRPr="001E5372" w:rsidRDefault="008D6748" w:rsidP="008D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uk-UA" w:eastAsia="ru-RU"/>
              </w:rPr>
            </w:pPr>
            <w:r w:rsidRPr="001E53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uk-UA" w:eastAsia="ru-RU"/>
              </w:rPr>
              <w:t xml:space="preserve"> грн. за 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9D8CD" w:themeColor="accent1" w:themeTint="33" w:fill="FFFFEF"/>
            <w:vAlign w:val="center"/>
            <w:hideMark/>
          </w:tcPr>
          <w:p w:rsidR="008D6748" w:rsidRPr="001E5372" w:rsidRDefault="008D6748" w:rsidP="008D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uk-UA" w:eastAsia="ru-RU"/>
              </w:rPr>
            </w:pPr>
            <w:r w:rsidRPr="001E537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uk-UA" w:eastAsia="ru-RU"/>
              </w:rPr>
              <w:t>у %                              до відповідного періоду 2016</w:t>
            </w: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748" w:rsidRPr="001E5372" w:rsidRDefault="008D6748" w:rsidP="008D674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sz w:val="18"/>
                <w:szCs w:val="18"/>
                <w:lang w:val="uk-UA" w:eastAsia="ru-RU"/>
              </w:rPr>
            </w:pPr>
          </w:p>
        </w:tc>
      </w:tr>
      <w:tr w:rsidR="00B30E86" w:rsidRPr="001E5372" w:rsidTr="004241B2">
        <w:trPr>
          <w:trHeight w:val="28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  <w:vAlign w:val="center"/>
            <w:hideMark/>
          </w:tcPr>
          <w:p w:rsidR="00B30E86" w:rsidRPr="00B30E86" w:rsidRDefault="00B30E86" w:rsidP="0016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uk-UA" w:eastAsia="ru-RU"/>
              </w:rPr>
            </w:pPr>
            <w:r w:rsidRPr="00B30E8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uk-UA" w:eastAsia="ru-RU"/>
              </w:rPr>
              <w:t>Тварини сільськогосподарські живі, у т.ч.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4E091E" w:rsidRDefault="00B30E86" w:rsidP="00B30E86">
            <w:pPr>
              <w:jc w:val="center"/>
            </w:pPr>
            <w:r w:rsidRPr="004E091E">
              <w:t>746,3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4E091E" w:rsidRDefault="00B30E86" w:rsidP="00B30E86">
            <w:pPr>
              <w:jc w:val="center"/>
            </w:pPr>
            <w:r w:rsidRPr="004E091E">
              <w:t>99,4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4E091E" w:rsidRDefault="00B30E86" w:rsidP="00B30E86">
            <w:pPr>
              <w:jc w:val="center"/>
            </w:pPr>
            <w:r w:rsidRPr="004E091E">
              <w:t>30654,9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4E091E" w:rsidRDefault="00B30E86" w:rsidP="00B30E86">
            <w:pPr>
              <w:jc w:val="center"/>
            </w:pPr>
            <w:r w:rsidRPr="004E091E">
              <w:t>140,5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4E091E" w:rsidRDefault="00B30E86" w:rsidP="00B30E86">
            <w:pPr>
              <w:jc w:val="center"/>
            </w:pPr>
            <w:r w:rsidRPr="004E091E">
              <w:t>710,6</w:t>
            </w:r>
          </w:p>
        </w:tc>
      </w:tr>
      <w:tr w:rsidR="00B30E86" w:rsidRPr="001E5372" w:rsidTr="004241B2">
        <w:trPr>
          <w:trHeight w:val="48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  <w:vAlign w:val="center"/>
            <w:hideMark/>
          </w:tcPr>
          <w:p w:rsidR="00B30E86" w:rsidRPr="00B30E86" w:rsidRDefault="00B30E86" w:rsidP="0016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uk-UA" w:eastAsia="ru-RU"/>
              </w:rPr>
            </w:pPr>
            <w:r w:rsidRPr="00B30E8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uk-UA" w:eastAsia="ru-RU"/>
              </w:rPr>
              <w:br/>
              <w:t xml:space="preserve">  велика рогата худоба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4E091E" w:rsidRDefault="00B30E86" w:rsidP="00B30E86">
            <w:pPr>
              <w:jc w:val="center"/>
            </w:pPr>
            <w:r w:rsidRPr="004E091E">
              <w:t>130,7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4E091E" w:rsidRDefault="00B30E86" w:rsidP="00B30E86">
            <w:pPr>
              <w:jc w:val="center"/>
            </w:pPr>
            <w:r w:rsidRPr="004E091E">
              <w:t>107,4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4E091E" w:rsidRDefault="00B30E86" w:rsidP="00B30E86">
            <w:pPr>
              <w:jc w:val="center"/>
            </w:pPr>
            <w:r w:rsidRPr="004E091E">
              <w:t>33185,2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4E091E" w:rsidRDefault="00B30E86" w:rsidP="00B30E86">
            <w:pPr>
              <w:jc w:val="center"/>
            </w:pPr>
            <w:r w:rsidRPr="004E091E">
              <w:t>162,6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4E091E" w:rsidRDefault="00B30E86" w:rsidP="00B30E86">
            <w:pPr>
              <w:jc w:val="center"/>
            </w:pPr>
            <w:r w:rsidRPr="004E091E">
              <w:t>2,0</w:t>
            </w:r>
          </w:p>
        </w:tc>
      </w:tr>
      <w:tr w:rsidR="00B30E86" w:rsidRPr="001E5372" w:rsidTr="004241B2">
        <w:trPr>
          <w:trHeight w:val="25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  <w:vAlign w:val="center"/>
            <w:hideMark/>
          </w:tcPr>
          <w:p w:rsidR="00B30E86" w:rsidRPr="00B30E86" w:rsidRDefault="00B30E86" w:rsidP="0016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uk-UA" w:eastAsia="ru-RU"/>
              </w:rPr>
            </w:pPr>
            <w:r w:rsidRPr="00B30E8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uk-UA" w:eastAsia="ru-RU"/>
              </w:rPr>
              <w:t>свині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4E091E" w:rsidRDefault="00B30E86" w:rsidP="00B30E86">
            <w:pPr>
              <w:jc w:val="center"/>
            </w:pPr>
            <w:r w:rsidRPr="004E091E">
              <w:t>297,9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4E091E" w:rsidRDefault="00B30E86" w:rsidP="00B30E86">
            <w:pPr>
              <w:jc w:val="center"/>
            </w:pPr>
            <w:r w:rsidRPr="004E091E">
              <w:t>94,3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4E091E" w:rsidRDefault="00B30E86" w:rsidP="00B30E86">
            <w:pPr>
              <w:jc w:val="center"/>
            </w:pPr>
            <w:r w:rsidRPr="004E091E">
              <w:t>31680,9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4E091E" w:rsidRDefault="00B30E86" w:rsidP="00B30E86">
            <w:pPr>
              <w:jc w:val="center"/>
            </w:pPr>
            <w:r w:rsidRPr="004E091E">
              <w:t>136,2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4E091E" w:rsidRDefault="00B30E86" w:rsidP="00B30E86">
            <w:pPr>
              <w:jc w:val="center"/>
            </w:pPr>
            <w:r w:rsidRPr="004E091E">
              <w:t>81,8</w:t>
            </w:r>
          </w:p>
        </w:tc>
      </w:tr>
      <w:tr w:rsidR="00B30E86" w:rsidRPr="001E5372" w:rsidTr="004241B2">
        <w:trPr>
          <w:trHeight w:val="25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  <w:vAlign w:val="center"/>
            <w:hideMark/>
          </w:tcPr>
          <w:p w:rsidR="00B30E86" w:rsidRPr="00B30E86" w:rsidRDefault="00B30E86" w:rsidP="0016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uk-UA" w:eastAsia="ru-RU"/>
              </w:rPr>
            </w:pPr>
            <w:r w:rsidRPr="00B30E8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uk-UA" w:eastAsia="ru-RU"/>
              </w:rPr>
              <w:t>птиця свійська (без добових курчат)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4E091E" w:rsidRDefault="00B30E86" w:rsidP="00B30E86">
            <w:pPr>
              <w:jc w:val="center"/>
            </w:pPr>
            <w:r w:rsidRPr="004E091E">
              <w:t>315,5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4E091E" w:rsidRDefault="00B30E86" w:rsidP="00B30E86">
            <w:pPr>
              <w:jc w:val="center"/>
            </w:pPr>
            <w:r w:rsidRPr="004E091E">
              <w:t>101,8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4E091E" w:rsidRDefault="00B30E86" w:rsidP="00B30E86">
            <w:pPr>
              <w:jc w:val="center"/>
            </w:pPr>
            <w:r w:rsidRPr="004E091E">
              <w:t>28647,7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4E091E" w:rsidRDefault="00B30E86" w:rsidP="00B30E86">
            <w:pPr>
              <w:jc w:val="center"/>
            </w:pPr>
            <w:r w:rsidRPr="004E091E">
              <w:t>136,5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Default="00B30E86" w:rsidP="00B30E86">
            <w:pPr>
              <w:jc w:val="center"/>
            </w:pPr>
            <w:r w:rsidRPr="004E091E">
              <w:t>626,4</w:t>
            </w:r>
          </w:p>
        </w:tc>
      </w:tr>
      <w:tr w:rsidR="00B30E86" w:rsidRPr="001E5372" w:rsidTr="004241B2">
        <w:trPr>
          <w:trHeight w:val="48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  <w:vAlign w:val="center"/>
            <w:hideMark/>
          </w:tcPr>
          <w:p w:rsidR="00B30E86" w:rsidRPr="00B30E86" w:rsidRDefault="00B30E86" w:rsidP="0016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uk-UA" w:eastAsia="ru-RU"/>
              </w:rPr>
            </w:pPr>
            <w:r w:rsidRPr="00B30E8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uk-UA" w:eastAsia="ru-RU"/>
              </w:rPr>
              <w:t>Яйця птиці свійської в шкаралупі свіжі                         (без яєць на інкубацію),  млн. штук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CD180C" w:rsidRDefault="00B30E86" w:rsidP="00B30E86">
            <w:pPr>
              <w:jc w:val="center"/>
            </w:pPr>
            <w:r w:rsidRPr="00CD180C">
              <w:t>5396,3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CD180C" w:rsidRDefault="00B30E86" w:rsidP="00B30E86">
            <w:pPr>
              <w:jc w:val="center"/>
            </w:pPr>
            <w:r w:rsidRPr="00CD180C">
              <w:t>99,2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CD180C" w:rsidRDefault="00B30E86" w:rsidP="00B30E86">
            <w:pPr>
              <w:jc w:val="center"/>
            </w:pPr>
            <w:r w:rsidRPr="00CD180C">
              <w:t>973,6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CD180C" w:rsidRDefault="00B30E86" w:rsidP="00B30E86">
            <w:pPr>
              <w:jc w:val="center"/>
            </w:pPr>
            <w:r w:rsidRPr="00CD180C">
              <w:t>97,9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CD180C" w:rsidRDefault="00B30E86" w:rsidP="00B30E86">
            <w:pPr>
              <w:jc w:val="center"/>
            </w:pPr>
            <w:r w:rsidRPr="00CD180C">
              <w:t>13,8</w:t>
            </w:r>
          </w:p>
        </w:tc>
      </w:tr>
      <w:tr w:rsidR="00B30E86" w:rsidRPr="008D6748" w:rsidTr="004241B2">
        <w:trPr>
          <w:trHeight w:val="255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  <w:vAlign w:val="center"/>
            <w:hideMark/>
          </w:tcPr>
          <w:p w:rsidR="00B30E86" w:rsidRPr="00B30E86" w:rsidRDefault="00B30E86" w:rsidP="00160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uk-UA" w:eastAsia="ru-RU"/>
              </w:rPr>
            </w:pPr>
            <w:r w:rsidRPr="00B30E8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uk-UA" w:eastAsia="ru-RU"/>
              </w:rPr>
              <w:t>Яйця для інкубації, млн. штук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CD180C" w:rsidRDefault="00B30E86" w:rsidP="00B30E86">
            <w:pPr>
              <w:jc w:val="center"/>
            </w:pPr>
            <w:r w:rsidRPr="00CD180C">
              <w:t>366,0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CD180C" w:rsidRDefault="00B30E86" w:rsidP="00B30E86">
            <w:pPr>
              <w:jc w:val="center"/>
            </w:pPr>
            <w:r w:rsidRPr="00CD180C">
              <w:t>103,2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CD180C" w:rsidRDefault="00B30E86" w:rsidP="00B30E86">
            <w:pPr>
              <w:jc w:val="center"/>
            </w:pPr>
            <w:r w:rsidRPr="00CD180C">
              <w:t>6291,7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Pr="00CD180C" w:rsidRDefault="00B30E86" w:rsidP="00B30E86">
            <w:pPr>
              <w:jc w:val="center"/>
            </w:pPr>
            <w:r w:rsidRPr="00CD180C">
              <w:t>100,7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EF"/>
          </w:tcPr>
          <w:p w:rsidR="00B30E86" w:rsidRDefault="00B30E86" w:rsidP="00B30E86">
            <w:pPr>
              <w:jc w:val="center"/>
            </w:pPr>
            <w:r w:rsidRPr="00CD180C">
              <w:t>-</w:t>
            </w:r>
          </w:p>
        </w:tc>
      </w:tr>
    </w:tbl>
    <w:p w:rsidR="008D6748" w:rsidRDefault="003715B0" w:rsidP="003715B0">
      <w:pPr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                   </w:t>
      </w:r>
      <w:r w:rsidR="008D6748">
        <w:rPr>
          <w:i/>
          <w:sz w:val="18"/>
          <w:szCs w:val="18"/>
          <w:lang w:val="uk-UA"/>
        </w:rPr>
        <w:t xml:space="preserve"> </w:t>
      </w:r>
    </w:p>
    <w:p w:rsidR="003715B0" w:rsidRDefault="003715B0" w:rsidP="004241B2">
      <w:pPr>
        <w:jc w:val="right"/>
        <w:rPr>
          <w:rFonts w:cstheme="minorHAnsi"/>
          <w:color w:val="4A3128" w:themeColor="accent4" w:themeShade="80"/>
          <w:lang w:val="uk-UA"/>
        </w:rPr>
      </w:pPr>
      <w:r>
        <w:rPr>
          <w:i/>
          <w:sz w:val="18"/>
          <w:szCs w:val="18"/>
          <w:lang w:val="uk-UA"/>
        </w:rPr>
        <w:t xml:space="preserve"> </w:t>
      </w: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CD4436" w:rsidRDefault="00CD4436" w:rsidP="003715B0">
      <w:pPr>
        <w:rPr>
          <w:rFonts w:cstheme="minorHAnsi"/>
          <w:lang w:val="uk-UA"/>
        </w:rPr>
      </w:pPr>
    </w:p>
    <w:p w:rsidR="004241B2" w:rsidRPr="00520EFB" w:rsidRDefault="00B30E86" w:rsidP="003715B0">
      <w:pPr>
        <w:rPr>
          <w:rFonts w:cstheme="minorHAnsi"/>
          <w:color w:val="FF0000"/>
          <w:lang w:val="uk-UA"/>
        </w:rPr>
      </w:pPr>
      <w:r>
        <w:rPr>
          <w:rFonts w:cstheme="minorHAnsi"/>
          <w:lang w:val="uk-UA"/>
        </w:rPr>
        <w:t>У січні-вересн</w:t>
      </w:r>
      <w:r w:rsidR="004241B2" w:rsidRPr="004241B2">
        <w:rPr>
          <w:rFonts w:cstheme="minorHAnsi"/>
          <w:lang w:val="uk-UA"/>
        </w:rPr>
        <w:t xml:space="preserve">і  2017 року </w:t>
      </w:r>
      <w:r w:rsidR="004241B2" w:rsidRPr="00B30E86">
        <w:rPr>
          <w:rFonts w:cstheme="minorHAnsi"/>
          <w:lang w:val="uk-UA"/>
        </w:rPr>
        <w:t>реалізація сільськогосподарських т</w:t>
      </w:r>
      <w:r w:rsidR="001E5372" w:rsidRPr="00B30E86">
        <w:rPr>
          <w:rFonts w:cstheme="minorHAnsi"/>
          <w:lang w:val="uk-UA"/>
        </w:rPr>
        <w:t xml:space="preserve">варин в живій вазі  склала </w:t>
      </w:r>
      <w:r w:rsidRPr="00B30E86">
        <w:rPr>
          <w:rFonts w:cstheme="minorHAnsi"/>
          <w:lang w:val="uk-UA"/>
        </w:rPr>
        <w:t xml:space="preserve"> 746,3  тисяч тонн. В тому числі  13</w:t>
      </w:r>
      <w:r w:rsidR="00080AD2" w:rsidRPr="00B30E86">
        <w:rPr>
          <w:rFonts w:cstheme="minorHAnsi"/>
          <w:lang w:val="uk-UA"/>
        </w:rPr>
        <w:t>0</w:t>
      </w:r>
      <w:r w:rsidR="004241B2" w:rsidRPr="00B30E86">
        <w:rPr>
          <w:rFonts w:cstheme="minorHAnsi"/>
          <w:lang w:val="uk-UA"/>
        </w:rPr>
        <w:t>,7  тис. то</w:t>
      </w:r>
      <w:r w:rsidR="00080AD2" w:rsidRPr="00B30E86">
        <w:rPr>
          <w:rFonts w:cstheme="minorHAnsi"/>
          <w:lang w:val="uk-UA"/>
        </w:rPr>
        <w:t>н</w:t>
      </w:r>
      <w:r w:rsidRPr="00B30E86">
        <w:rPr>
          <w:rFonts w:cstheme="minorHAnsi"/>
          <w:lang w:val="uk-UA"/>
        </w:rPr>
        <w:t>н великої рогатої худоби, 297,9  тис. тонн свиней та  315,5</w:t>
      </w:r>
      <w:r w:rsidR="004241B2" w:rsidRPr="00B30E86">
        <w:rPr>
          <w:rFonts w:cstheme="minorHAnsi"/>
          <w:lang w:val="uk-UA"/>
        </w:rPr>
        <w:t xml:space="preserve">  тис. тонн свійської птиці. Відносно відповідного періоду 2016 року спостерігається  зниження </w:t>
      </w:r>
      <w:r w:rsidRPr="00B30E86">
        <w:rPr>
          <w:rFonts w:cstheme="minorHAnsi"/>
          <w:lang w:val="uk-UA"/>
        </w:rPr>
        <w:t>реалізації ВРХ (-0,6%) та свиней (-5,7</w:t>
      </w:r>
      <w:r w:rsidR="004241B2" w:rsidRPr="00B30E86">
        <w:rPr>
          <w:rFonts w:cstheme="minorHAnsi"/>
          <w:lang w:val="uk-UA"/>
        </w:rPr>
        <w:t xml:space="preserve">%). Реалізація </w:t>
      </w:r>
      <w:r w:rsidR="00080AD2" w:rsidRPr="00B30E86">
        <w:rPr>
          <w:rFonts w:cstheme="minorHAnsi"/>
          <w:lang w:val="uk-UA"/>
        </w:rPr>
        <w:t xml:space="preserve">свійської птиці зросла на </w:t>
      </w:r>
      <w:r w:rsidRPr="00B30E86">
        <w:rPr>
          <w:rFonts w:cstheme="minorHAnsi"/>
          <w:lang w:val="uk-UA"/>
        </w:rPr>
        <w:t xml:space="preserve">1,8% </w:t>
      </w:r>
      <w:r w:rsidR="004241B2" w:rsidRPr="00B30E86">
        <w:rPr>
          <w:rFonts w:cstheme="minorHAnsi"/>
          <w:lang w:val="uk-UA"/>
        </w:rPr>
        <w:t>.</w:t>
      </w:r>
    </w:p>
    <w:p w:rsidR="004241B2" w:rsidRPr="00520EFB" w:rsidRDefault="004241B2" w:rsidP="003715B0">
      <w:pPr>
        <w:rPr>
          <w:rFonts w:cstheme="minorHAnsi"/>
          <w:color w:val="FF0000"/>
          <w:lang w:val="uk-UA"/>
        </w:rPr>
      </w:pPr>
    </w:p>
    <w:p w:rsidR="003715B0" w:rsidRPr="00520EFB" w:rsidRDefault="003715B0" w:rsidP="003715B0">
      <w:pPr>
        <w:rPr>
          <w:rFonts w:cstheme="minorHAnsi"/>
          <w:color w:val="FF0000"/>
          <w:lang w:val="uk-UA"/>
        </w:rPr>
      </w:pPr>
      <w:r w:rsidRPr="00520EFB">
        <w:rPr>
          <w:noProof/>
          <w:color w:val="FF0000"/>
          <w:lang w:val="ru-RU" w:eastAsia="ru-RU"/>
        </w:rPr>
        <w:drawing>
          <wp:anchor distT="0" distB="0" distL="114300" distR="114300" simplePos="0" relativeHeight="251699712" behindDoc="0" locked="0" layoutInCell="1" allowOverlap="1" wp14:anchorId="5EE5D0EB" wp14:editId="318C9E24">
            <wp:simplePos x="0" y="0"/>
            <wp:positionH relativeFrom="margin">
              <wp:posOffset>-238125</wp:posOffset>
            </wp:positionH>
            <wp:positionV relativeFrom="margin">
              <wp:posOffset>5801360</wp:posOffset>
            </wp:positionV>
            <wp:extent cx="1611630" cy="1202690"/>
            <wp:effectExtent l="323850" t="323850" r="312420" b="302260"/>
            <wp:wrapSquare wrapText="bothSides"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2026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855D5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241B2" w:rsidRPr="00520EFB">
        <w:rPr>
          <w:color w:val="FF0000"/>
        </w:rPr>
        <w:t xml:space="preserve"> </w:t>
      </w:r>
      <w:r w:rsidR="004241B2" w:rsidRPr="00900263">
        <w:rPr>
          <w:rFonts w:cstheme="minorHAnsi"/>
          <w:lang w:val="uk-UA"/>
        </w:rPr>
        <w:t>Ціни на реалізацію сільськогосподарських тварин зросли. Так,  ціна н</w:t>
      </w:r>
      <w:r w:rsidR="00900263" w:rsidRPr="00900263">
        <w:rPr>
          <w:rFonts w:cstheme="minorHAnsi"/>
          <w:lang w:val="uk-UA"/>
        </w:rPr>
        <w:t>а ВРХ збільшилася  на 62,6%  та склала 33,2</w:t>
      </w:r>
      <w:r w:rsidR="004241B2" w:rsidRPr="00900263">
        <w:rPr>
          <w:rFonts w:cstheme="minorHAnsi"/>
          <w:lang w:val="uk-UA"/>
        </w:rPr>
        <w:t xml:space="preserve"> тис. грн. за т</w:t>
      </w:r>
      <w:r w:rsidR="00900263" w:rsidRPr="00900263">
        <w:rPr>
          <w:rFonts w:cstheme="minorHAnsi"/>
          <w:lang w:val="uk-UA"/>
        </w:rPr>
        <w:t>онну,  на свиней  зросла на 36,2% і склала 31,7</w:t>
      </w:r>
      <w:r w:rsidR="004241B2" w:rsidRPr="00900263">
        <w:rPr>
          <w:rFonts w:cstheme="minorHAnsi"/>
          <w:lang w:val="uk-UA"/>
        </w:rPr>
        <w:t xml:space="preserve"> </w:t>
      </w:r>
      <w:r w:rsidR="00080AD2" w:rsidRPr="00900263">
        <w:rPr>
          <w:rFonts w:cstheme="minorHAnsi"/>
          <w:lang w:val="uk-UA"/>
        </w:rPr>
        <w:t xml:space="preserve"> тис. грн. за </w:t>
      </w:r>
      <w:r w:rsidR="00900263" w:rsidRPr="00900263">
        <w:rPr>
          <w:rFonts w:cstheme="minorHAnsi"/>
          <w:lang w:val="uk-UA"/>
        </w:rPr>
        <w:t>тонну,  на  птицю зросла на 36,5% і склала 28,6</w:t>
      </w:r>
      <w:r w:rsidR="004241B2" w:rsidRPr="00900263">
        <w:rPr>
          <w:rFonts w:cstheme="minorHAnsi"/>
          <w:lang w:val="uk-UA"/>
        </w:rPr>
        <w:t xml:space="preserve">  тис. грн. за тонну. </w:t>
      </w:r>
      <w:r w:rsidRPr="00900263">
        <w:rPr>
          <w:rFonts w:cstheme="minorHAnsi"/>
          <w:lang w:val="uk-UA"/>
        </w:rPr>
        <w:t xml:space="preserve">  </w:t>
      </w:r>
    </w:p>
    <w:p w:rsidR="004241B2" w:rsidRPr="00520EFB" w:rsidRDefault="004241B2" w:rsidP="003715B0">
      <w:pPr>
        <w:rPr>
          <w:rFonts w:cstheme="minorHAnsi"/>
          <w:color w:val="FF0000"/>
          <w:lang w:val="uk-UA"/>
        </w:rPr>
      </w:pPr>
    </w:p>
    <w:p w:rsidR="009647E3" w:rsidRPr="00520EFB" w:rsidRDefault="003715B0" w:rsidP="003715B0">
      <w:pPr>
        <w:rPr>
          <w:rFonts w:cstheme="minorHAnsi"/>
          <w:color w:val="FF0000"/>
          <w:lang w:val="uk-UA"/>
        </w:rPr>
      </w:pPr>
      <w:r w:rsidRPr="00520EFB">
        <w:rPr>
          <w:noProof/>
          <w:color w:val="FF0000"/>
          <w:lang w:val="ru-RU" w:eastAsia="ru-RU"/>
        </w:rPr>
        <w:drawing>
          <wp:anchor distT="0" distB="0" distL="114300" distR="114300" simplePos="0" relativeHeight="251698688" behindDoc="0" locked="0" layoutInCell="1" allowOverlap="1" wp14:anchorId="4B2C91FC" wp14:editId="07E94AEA">
            <wp:simplePos x="0" y="0"/>
            <wp:positionH relativeFrom="margin">
              <wp:posOffset>486410</wp:posOffset>
            </wp:positionH>
            <wp:positionV relativeFrom="margin">
              <wp:posOffset>6999605</wp:posOffset>
            </wp:positionV>
            <wp:extent cx="1611630" cy="1144905"/>
            <wp:effectExtent l="323850" t="323850" r="312420" b="302895"/>
            <wp:wrapSquare wrapText="bothSides"/>
            <wp:docPr id="1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630" cy="11449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855D5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241B2" w:rsidRPr="00520EFB">
        <w:rPr>
          <w:color w:val="FF0000"/>
        </w:rPr>
        <w:t xml:space="preserve"> </w:t>
      </w:r>
      <w:r w:rsidR="004241B2" w:rsidRPr="00900263">
        <w:rPr>
          <w:rFonts w:cstheme="minorHAnsi"/>
          <w:lang w:val="uk-UA"/>
        </w:rPr>
        <w:t xml:space="preserve">Реалізація яйця  свійської </w:t>
      </w:r>
      <w:r w:rsidR="00900263" w:rsidRPr="00900263">
        <w:rPr>
          <w:rFonts w:cstheme="minorHAnsi"/>
          <w:lang w:val="uk-UA"/>
        </w:rPr>
        <w:t>птиці в шкарлупі знизилась  на 0,8%, відповідно знизилась і ціна (-2,1%).</w:t>
      </w:r>
    </w:p>
    <w:p w:rsidR="00080AD2" w:rsidRDefault="00080AD2" w:rsidP="003715B0">
      <w:pPr>
        <w:rPr>
          <w:lang w:val="uk-UA"/>
        </w:rPr>
      </w:pPr>
    </w:p>
    <w:p w:rsidR="00080AD2" w:rsidRDefault="00080AD2" w:rsidP="003715B0">
      <w:pPr>
        <w:rPr>
          <w:lang w:val="uk-UA"/>
        </w:rPr>
      </w:pPr>
    </w:p>
    <w:p w:rsidR="005B4CDB" w:rsidRPr="00080AD2" w:rsidRDefault="003715B0" w:rsidP="000B3331">
      <w:pPr>
        <w:rPr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margin">
              <wp:posOffset>1873250</wp:posOffset>
            </wp:positionH>
            <wp:positionV relativeFrom="margin">
              <wp:posOffset>7573645</wp:posOffset>
            </wp:positionV>
            <wp:extent cx="1616710" cy="1237615"/>
            <wp:effectExtent l="323850" t="323850" r="307340" b="305435"/>
            <wp:wrapSquare wrapText="bothSides"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0140484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23761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855D5D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3331" w:rsidRDefault="000B3331" w:rsidP="000B3331">
      <w:pPr>
        <w:rPr>
          <w:rFonts w:ascii="Arial Black" w:hAnsi="Arial Black"/>
          <w:color w:val="244061"/>
          <w:sz w:val="24"/>
          <w:szCs w:val="24"/>
          <w:lang w:val="uk-UA"/>
        </w:rPr>
      </w:pPr>
      <w:r>
        <w:rPr>
          <w:rFonts w:ascii="Arial Black" w:hAnsi="Arial Black"/>
          <w:color w:val="244061"/>
          <w:sz w:val="24"/>
          <w:szCs w:val="24"/>
          <w:lang w:val="uk-UA"/>
        </w:rPr>
        <w:lastRenderedPageBreak/>
        <w:t xml:space="preserve">Індекси споживчих цін на товари та послуги </w:t>
      </w:r>
    </w:p>
    <w:p w:rsidR="000B3331" w:rsidRDefault="000B3331" w:rsidP="000B3331">
      <w:pPr>
        <w:rPr>
          <w:b/>
          <w:color w:val="244061"/>
          <w:sz w:val="24"/>
          <w:szCs w:val="24"/>
          <w:lang w:val="uk-UA"/>
        </w:rPr>
      </w:pP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>(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до</w:t>
      </w: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 xml:space="preserve"> 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відповідного</w:t>
      </w: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 xml:space="preserve"> 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місяця</w:t>
      </w: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 xml:space="preserve"> 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попереднього</w:t>
      </w: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 xml:space="preserve"> </w:t>
      </w:r>
      <w:r w:rsidRPr="000B3331">
        <w:rPr>
          <w:rFonts w:ascii="Arial" w:hAnsi="Arial" w:cs="Arial"/>
          <w:b/>
          <w:color w:val="244061"/>
          <w:sz w:val="24"/>
          <w:szCs w:val="24"/>
          <w:lang w:val="uk-UA"/>
        </w:rPr>
        <w:t>року</w:t>
      </w:r>
      <w:r w:rsidRPr="000B3331">
        <w:rPr>
          <w:rFonts w:ascii="Arial Rounded MT Bold" w:hAnsi="Arial Rounded MT Bold"/>
          <w:b/>
          <w:color w:val="244061"/>
          <w:sz w:val="24"/>
          <w:szCs w:val="24"/>
          <w:lang w:val="uk-UA"/>
        </w:rPr>
        <w:t>)</w:t>
      </w:r>
    </w:p>
    <w:p w:rsidR="000B3331" w:rsidRDefault="000B3331" w:rsidP="00404797">
      <w:pPr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</w:t>
      </w:r>
      <w:r w:rsidR="00134218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  <w:lang w:val="uk-UA"/>
        </w:rPr>
        <w:t xml:space="preserve"> </w:t>
      </w:r>
      <w:r w:rsidR="00FE3FF3">
        <w:rPr>
          <w:i/>
          <w:sz w:val="20"/>
          <w:szCs w:val="20"/>
          <w:lang w:val="uk-UA"/>
        </w:rPr>
        <w:t xml:space="preserve">             </w:t>
      </w:r>
      <w:r w:rsidR="00B90227">
        <w:rPr>
          <w:i/>
          <w:sz w:val="20"/>
          <w:szCs w:val="20"/>
          <w:lang w:val="uk-UA"/>
        </w:rPr>
        <w:t xml:space="preserve">              </w:t>
      </w:r>
      <w:r>
        <w:rPr>
          <w:i/>
          <w:sz w:val="20"/>
          <w:szCs w:val="20"/>
          <w:lang w:val="uk-UA"/>
        </w:rPr>
        <w:t xml:space="preserve"> у відсотках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844"/>
        <w:gridCol w:w="980"/>
        <w:gridCol w:w="960"/>
        <w:gridCol w:w="1081"/>
        <w:gridCol w:w="940"/>
        <w:gridCol w:w="1020"/>
        <w:gridCol w:w="994"/>
        <w:gridCol w:w="940"/>
        <w:gridCol w:w="991"/>
        <w:gridCol w:w="1084"/>
      </w:tblGrid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Cічень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Лютий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Квітень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Травень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Червень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Липень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Серпень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FFFFFF"/>
                <w:sz w:val="16"/>
                <w:szCs w:val="16"/>
                <w:lang w:val="ru-RU" w:eastAsia="ru-RU"/>
              </w:rPr>
              <w:t>Вересень</w:t>
            </w:r>
            <w:proofErr w:type="spellEnd"/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Індекс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споживчих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цін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114,2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115,1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115,6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116,2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116,4</w:t>
            </w:r>
          </w:p>
        </w:tc>
      </w:tr>
      <w:tr w:rsidR="001E14F6" w:rsidRPr="001E14F6" w:rsidTr="001E14F6">
        <w:trPr>
          <w:trHeight w:val="52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Продукти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харчування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безалкогольні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напої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105,3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116,3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116,8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118,8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Продукти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харчування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107,4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117,7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119,6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Хліб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хлібопродукти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107,6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108,2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107,3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110,2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Хліб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110,6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112,6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117,2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118,4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Макаронні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вироби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106,5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107,2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ind w:firstLineChars="300" w:firstLine="48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М’ясо</w:t>
            </w:r>
            <w:proofErr w:type="spellEnd"/>
            <w:proofErr w:type="gram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м’ясопродукти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109,1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111,8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120,5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128,7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130,1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ind w:firstLineChars="300" w:firstLine="48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Риба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продукти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з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риби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101,4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100,8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Молоко, </w:t>
            </w:r>
            <w:proofErr w:type="gram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сир</w:t>
            </w:r>
            <w:proofErr w:type="gramEnd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,</w:t>
            </w: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яйця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117,6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122,3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121,5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119,3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122,5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127,8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ind w:firstLineChars="400" w:firstLine="64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Молоко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125,5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125,9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126,3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128,9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128,2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Сир і </w:t>
            </w:r>
            <w:proofErr w:type="spellStart"/>
            <w:proofErr w:type="gram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м</w:t>
            </w:r>
            <w:proofErr w:type="gram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’який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сир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120,9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122,3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123,1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123,5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ind w:firstLineChars="400" w:firstLine="64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Яйця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95,6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89,6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90,5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137,0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ind w:firstLineChars="300" w:firstLine="48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Олія</w:t>
            </w:r>
            <w:proofErr w:type="spellEnd"/>
            <w:proofErr w:type="gram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жири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111,5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111,9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113,6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115,7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117,2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118,9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ind w:firstLineChars="400" w:firstLine="64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Масло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129,9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127,6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130,0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129,1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Олія</w:t>
            </w:r>
            <w:proofErr w:type="spellEnd"/>
            <w:proofErr w:type="gram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соняшникова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108,5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107,6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106,3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103,9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Інші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ї</w:t>
            </w:r>
            <w:proofErr w:type="gram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ст</w:t>
            </w:r>
            <w:proofErr w:type="gram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івні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тваринні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жири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93,6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96,6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127,1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138,3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ind w:firstLineChars="300" w:firstLine="48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Фрукти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88,6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93,7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98,0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129,0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123,1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126,6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ind w:firstLineChars="300" w:firstLine="48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Овочі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76,8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80,6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88,6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140,7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159,9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140,4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137,6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ind w:firstLineChars="300" w:firstLine="48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Цукор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106,2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114,5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Безалкогольні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напої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105,6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Алкогольні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напої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тютюнові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вироби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130,2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130,2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127,4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125,1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125,8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Алкогольні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напої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121,2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120,6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116,7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115,2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117,2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Тютюнові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вироби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138,0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139,4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137,9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140,8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143,7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141,6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141,1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Одяг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взуття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104,7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104,5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102,1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100,8</w:t>
            </w:r>
          </w:p>
        </w:tc>
      </w:tr>
      <w:tr w:rsidR="001E14F6" w:rsidRPr="001E14F6" w:rsidTr="001E14F6">
        <w:trPr>
          <w:trHeight w:val="52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Житло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, вода, </w:t>
            </w: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електроенергія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, газ та </w:t>
            </w: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інші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види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палива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146,5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149,5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129,2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127,3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123,2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Утримання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та ремонт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житла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107,5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107,3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107,8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106,8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Водопостачання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124,7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124,1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137,1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140,0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141,2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132,1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130,1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Каналізація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121,8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121,3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130,3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131,8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133,4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122,9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122,3</w:t>
            </w:r>
          </w:p>
        </w:tc>
      </w:tr>
      <w:tr w:rsidR="001E14F6" w:rsidRPr="001E14F6" w:rsidTr="001E14F6">
        <w:trPr>
          <w:trHeight w:val="52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Утримання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будинкі</w:t>
            </w:r>
            <w:proofErr w:type="gram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прибудинкових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територій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116,8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121,7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139,9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148,7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149,3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146,5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Електроенергія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160,0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163,7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163,7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163,7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163,7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163,7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163,7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128,1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Природний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газ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142,0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142,0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95,7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101,0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101,1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101,2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Гаряча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вода,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опалення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188,8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188,9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188,9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188,9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188,9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174,8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174,4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174,4</w:t>
            </w:r>
          </w:p>
        </w:tc>
      </w:tr>
      <w:tr w:rsidR="001E14F6" w:rsidRPr="001E14F6" w:rsidTr="001E14F6">
        <w:trPr>
          <w:trHeight w:val="52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Предмети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домашнього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вжитку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103,5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102,8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102,5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102,3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102,5</w:t>
            </w:r>
          </w:p>
        </w:tc>
      </w:tr>
      <w:tr w:rsidR="001E14F6" w:rsidRPr="001E14F6" w:rsidTr="001E14F6">
        <w:trPr>
          <w:trHeight w:val="52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Меблі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предмети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обстановки,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килими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інші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види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покриттів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ідлоги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102,7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105,2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Домашній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текстиль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103,4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Побутова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техн</w:t>
            </w:r>
            <w:proofErr w:type="gram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іка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102,4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102,4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Охорона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здоров’я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106,3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105,6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105,8</w:t>
            </w:r>
          </w:p>
        </w:tc>
      </w:tr>
      <w:tr w:rsidR="001E14F6" w:rsidRPr="001E14F6" w:rsidTr="001E14F6">
        <w:trPr>
          <w:trHeight w:val="52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Фармацевтична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продукція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медичні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товари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обладнання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103,9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Амбулаторні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113,7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113,4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114,0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117,2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116,8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111,1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111,8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112,6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Купівля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транспортних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засобі</w:t>
            </w:r>
            <w:proofErr w:type="gram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100,4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100,6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106,0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103,0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Паливо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мастила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128,4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126,3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115,7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110,1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112,4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Транспортні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112,6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117,5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120,3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121,1</w:t>
            </w:r>
          </w:p>
        </w:tc>
      </w:tr>
      <w:tr w:rsidR="001E14F6" w:rsidRPr="001E14F6" w:rsidTr="001E14F6">
        <w:trPr>
          <w:trHeight w:val="42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Залізничний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пасажирський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транспорт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102,3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102,2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99,8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99,7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107,1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107,4</w:t>
            </w:r>
          </w:p>
        </w:tc>
      </w:tr>
      <w:tr w:rsidR="001E14F6" w:rsidRPr="001E14F6" w:rsidTr="001E14F6">
        <w:trPr>
          <w:trHeight w:val="42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Автодорожній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пасажирський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транспорт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113,9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116,2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119,9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122,4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123,2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Зв’язок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104,6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107,1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109,4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109,4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109,7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Телефонні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телефаксові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106,0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110,1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110,2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110,2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110,6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Відпочинок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і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104,2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104,7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104,1</w:t>
            </w:r>
          </w:p>
        </w:tc>
      </w:tr>
      <w:tr w:rsidR="001E14F6" w:rsidRPr="001E14F6" w:rsidTr="001E14F6">
        <w:trPr>
          <w:trHeight w:val="52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Ауд</w:t>
            </w:r>
            <w:proofErr w:type="gram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іотехніка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фотоапаратура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обладнання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для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обробки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інформації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99,0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98,6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98,0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98,3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99,1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99,7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100,8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100,2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Послуги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відпочинку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культури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112,7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116,7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115,3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115,4</w:t>
            </w:r>
          </w:p>
        </w:tc>
      </w:tr>
      <w:tr w:rsidR="001E14F6" w:rsidRPr="001E14F6" w:rsidTr="001E14F6">
        <w:trPr>
          <w:trHeight w:val="42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Газети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книжки та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канцелярськ</w:t>
            </w: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товари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103,7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Освіта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111,5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110,7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109,7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108,9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108,8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115,7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Дошкільна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та початкова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освіта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117,7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114,9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Середня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освіта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123,2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ind w:firstLineChars="200" w:firstLine="320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Вища</w:t>
            </w:r>
            <w:proofErr w:type="spellEnd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освіта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110,4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110,4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110,4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110,4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color w:val="000000"/>
                <w:sz w:val="16"/>
                <w:szCs w:val="16"/>
                <w:lang w:val="ru-RU" w:eastAsia="ru-RU"/>
              </w:rPr>
              <w:t>114,5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Ресторани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готелі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111,4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111,7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112,2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113,2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113,8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115,4</w:t>
            </w:r>
          </w:p>
        </w:tc>
      </w:tr>
      <w:tr w:rsidR="001E14F6" w:rsidRPr="001E14F6" w:rsidTr="001E14F6">
        <w:trPr>
          <w:trHeight w:val="30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vAlign w:val="center"/>
            <w:hideMark/>
          </w:tcPr>
          <w:p w:rsidR="001E14F6" w:rsidRPr="001E14F6" w:rsidRDefault="001E14F6" w:rsidP="001E14F6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ізні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товари</w:t>
            </w:r>
            <w:proofErr w:type="spellEnd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106,4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105,9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104,9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104,7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1E14F6" w:rsidRPr="001E14F6" w:rsidRDefault="001E14F6" w:rsidP="001E14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E14F6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105,0</w:t>
            </w:r>
          </w:p>
        </w:tc>
      </w:tr>
    </w:tbl>
    <w:p w:rsidR="002E24BE" w:rsidRDefault="002E24BE" w:rsidP="00404797">
      <w:pPr>
        <w:jc w:val="right"/>
        <w:rPr>
          <w:i/>
          <w:sz w:val="18"/>
          <w:szCs w:val="18"/>
          <w:lang w:val="uk-UA"/>
        </w:rPr>
      </w:pPr>
    </w:p>
    <w:p w:rsidR="00107380" w:rsidRPr="00404797" w:rsidRDefault="009F7574" w:rsidP="00404797">
      <w:pPr>
        <w:jc w:val="right"/>
        <w:rPr>
          <w:rFonts w:cstheme="minorHAnsi"/>
          <w:color w:val="4A3128" w:themeColor="accent4" w:themeShade="80"/>
          <w:lang w:val="uk-UA"/>
        </w:rPr>
      </w:pPr>
      <w:r w:rsidRPr="00822A16">
        <w:rPr>
          <w:i/>
          <w:sz w:val="18"/>
          <w:szCs w:val="18"/>
          <w:lang w:val="uk-UA"/>
        </w:rPr>
        <w:t xml:space="preserve">Джерело: </w:t>
      </w:r>
      <w:r>
        <w:rPr>
          <w:i/>
          <w:sz w:val="18"/>
          <w:szCs w:val="18"/>
          <w:lang w:val="uk-UA"/>
        </w:rPr>
        <w:t>Державний комітет статистики  України</w:t>
      </w:r>
    </w:p>
    <w:p w:rsidR="002E24BE" w:rsidRDefault="002E24BE" w:rsidP="00404797">
      <w:pPr>
        <w:spacing w:after="0"/>
        <w:jc w:val="center"/>
        <w:rPr>
          <w:rFonts w:ascii="Arial Black" w:hAnsi="Arial Black"/>
          <w:color w:val="244061"/>
          <w:sz w:val="24"/>
          <w:szCs w:val="24"/>
          <w:lang w:val="uk-UA"/>
        </w:rPr>
      </w:pPr>
    </w:p>
    <w:p w:rsidR="001E14F6" w:rsidRDefault="001E14F6" w:rsidP="00404797">
      <w:pPr>
        <w:spacing w:after="0"/>
        <w:jc w:val="center"/>
        <w:rPr>
          <w:rFonts w:ascii="Arial Black" w:hAnsi="Arial Black"/>
          <w:color w:val="244061"/>
          <w:sz w:val="24"/>
          <w:szCs w:val="24"/>
          <w:lang w:val="uk-UA"/>
        </w:rPr>
      </w:pPr>
    </w:p>
    <w:p w:rsidR="001E14F6" w:rsidRDefault="001E14F6" w:rsidP="00404797">
      <w:pPr>
        <w:spacing w:after="0"/>
        <w:jc w:val="center"/>
        <w:rPr>
          <w:rFonts w:ascii="Arial Black" w:hAnsi="Arial Black"/>
          <w:color w:val="244061"/>
          <w:sz w:val="24"/>
          <w:szCs w:val="24"/>
          <w:lang w:val="uk-UA"/>
        </w:rPr>
      </w:pPr>
    </w:p>
    <w:p w:rsidR="001E14F6" w:rsidRDefault="001E14F6" w:rsidP="00404797">
      <w:pPr>
        <w:spacing w:after="0"/>
        <w:jc w:val="center"/>
        <w:rPr>
          <w:rFonts w:ascii="Arial Black" w:hAnsi="Arial Black"/>
          <w:color w:val="244061"/>
          <w:sz w:val="24"/>
          <w:szCs w:val="24"/>
          <w:lang w:val="uk-UA"/>
        </w:rPr>
      </w:pPr>
    </w:p>
    <w:p w:rsidR="002E24BE" w:rsidRDefault="002E24BE" w:rsidP="00404797">
      <w:pPr>
        <w:spacing w:after="0"/>
        <w:jc w:val="center"/>
        <w:rPr>
          <w:rFonts w:ascii="Arial Black" w:hAnsi="Arial Black"/>
          <w:color w:val="244061"/>
          <w:sz w:val="24"/>
          <w:szCs w:val="24"/>
          <w:lang w:val="uk-UA"/>
        </w:rPr>
      </w:pPr>
    </w:p>
    <w:p w:rsidR="004640B9" w:rsidRPr="00074BEB" w:rsidRDefault="004640B9" w:rsidP="00404797">
      <w:pPr>
        <w:spacing w:after="0"/>
        <w:jc w:val="center"/>
        <w:rPr>
          <w:rFonts w:ascii="Arial Black" w:hAnsi="Arial Black"/>
          <w:color w:val="C00000"/>
          <w:sz w:val="24"/>
          <w:szCs w:val="24"/>
          <w:lang w:val="uk-UA"/>
        </w:rPr>
      </w:pPr>
      <w:r w:rsidRPr="00074BEB">
        <w:rPr>
          <w:rFonts w:ascii="Arial Black" w:hAnsi="Arial Black"/>
          <w:color w:val="C00000"/>
          <w:sz w:val="24"/>
          <w:szCs w:val="24"/>
          <w:lang w:val="uk-UA"/>
        </w:rPr>
        <w:lastRenderedPageBreak/>
        <w:t>Моніторинг середніх споживчих цін на птицю (тушки курячі)</w:t>
      </w:r>
    </w:p>
    <w:p w:rsidR="001E1572" w:rsidRPr="00B5096B" w:rsidRDefault="00B90227" w:rsidP="00B5096B">
      <w:pPr>
        <w:spacing w:after="0"/>
        <w:ind w:left="6480" w:firstLine="360"/>
        <w:jc w:val="right"/>
        <w:rPr>
          <w:i/>
          <w:color w:val="C00000"/>
          <w:sz w:val="20"/>
          <w:szCs w:val="20"/>
          <w:lang w:val="uk-UA"/>
        </w:rPr>
      </w:pPr>
      <w:r w:rsidRPr="00074BEB">
        <w:rPr>
          <w:rFonts w:ascii="Arial Black" w:hAnsi="Arial Black"/>
          <w:color w:val="C00000"/>
          <w:sz w:val="24"/>
          <w:szCs w:val="24"/>
          <w:lang w:val="uk-UA"/>
        </w:rPr>
        <w:t xml:space="preserve">            </w:t>
      </w:r>
      <w:r w:rsidR="0079792F" w:rsidRPr="00074BEB">
        <w:rPr>
          <w:rFonts w:ascii="Arial Black" w:hAnsi="Arial Black"/>
          <w:color w:val="C00000"/>
          <w:sz w:val="24"/>
          <w:szCs w:val="24"/>
          <w:lang w:val="uk-UA"/>
        </w:rPr>
        <w:t xml:space="preserve"> </w:t>
      </w:r>
      <w:r w:rsidR="0079792F" w:rsidRPr="00074BEB">
        <w:rPr>
          <w:i/>
          <w:color w:val="C00000"/>
          <w:sz w:val="20"/>
          <w:szCs w:val="20"/>
          <w:lang w:val="uk-UA"/>
        </w:rPr>
        <w:t>гривень за кілограм</w:t>
      </w:r>
    </w:p>
    <w:tbl>
      <w:tblPr>
        <w:tblW w:w="10274" w:type="dxa"/>
        <w:tblInd w:w="85" w:type="dxa"/>
        <w:tblLook w:val="04A0" w:firstRow="1" w:lastRow="0" w:firstColumn="1" w:lastColumn="0" w:noHBand="0" w:noVBand="1"/>
      </w:tblPr>
      <w:tblGrid>
        <w:gridCol w:w="1651"/>
        <w:gridCol w:w="924"/>
        <w:gridCol w:w="796"/>
        <w:gridCol w:w="992"/>
        <w:gridCol w:w="905"/>
        <w:gridCol w:w="709"/>
        <w:gridCol w:w="960"/>
        <w:gridCol w:w="719"/>
        <w:gridCol w:w="672"/>
        <w:gridCol w:w="1037"/>
        <w:gridCol w:w="1037"/>
      </w:tblGrid>
      <w:tr w:rsidR="00164388" w:rsidRPr="00AB2CD0" w:rsidTr="00164388">
        <w:trPr>
          <w:trHeight w:val="270"/>
        </w:trPr>
        <w:tc>
          <w:tcPr>
            <w:tcW w:w="1651" w:type="dxa"/>
            <w:tcBorders>
              <w:top w:val="double" w:sz="6" w:space="0" w:color="A6A6A6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D9D9D9"/>
            <w:vAlign w:val="center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sz w:val="18"/>
                <w:szCs w:val="18"/>
                <w:lang w:val="ru-RU" w:eastAsia="ru-RU"/>
              </w:rPr>
              <w:t>Регіони</w:t>
            </w:r>
            <w:proofErr w:type="spellEnd"/>
          </w:p>
        </w:tc>
        <w:tc>
          <w:tcPr>
            <w:tcW w:w="924" w:type="dxa"/>
            <w:tcBorders>
              <w:top w:val="double" w:sz="6" w:space="0" w:color="A6A6A6"/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948A54"/>
            <w:noWrap/>
            <w:vAlign w:val="center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20.01.</w:t>
            </w:r>
          </w:p>
        </w:tc>
        <w:tc>
          <w:tcPr>
            <w:tcW w:w="796" w:type="dxa"/>
            <w:tcBorders>
              <w:top w:val="double" w:sz="6" w:space="0" w:color="A6A6A6"/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948A54"/>
            <w:noWrap/>
            <w:vAlign w:val="center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20.02.</w:t>
            </w:r>
          </w:p>
        </w:tc>
        <w:tc>
          <w:tcPr>
            <w:tcW w:w="992" w:type="dxa"/>
            <w:tcBorders>
              <w:top w:val="double" w:sz="6" w:space="0" w:color="A6A6A6"/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948A54"/>
            <w:noWrap/>
            <w:vAlign w:val="center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20.03.</w:t>
            </w:r>
          </w:p>
        </w:tc>
        <w:tc>
          <w:tcPr>
            <w:tcW w:w="905" w:type="dxa"/>
            <w:tcBorders>
              <w:top w:val="double" w:sz="6" w:space="0" w:color="A6A6A6"/>
              <w:left w:val="nil"/>
              <w:bottom w:val="double" w:sz="6" w:space="0" w:color="A6A6A6"/>
              <w:right w:val="nil"/>
            </w:tcBorders>
            <w:shd w:val="clear" w:color="000000" w:fill="948A54"/>
            <w:noWrap/>
            <w:vAlign w:val="center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20.04.</w:t>
            </w:r>
          </w:p>
        </w:tc>
        <w:tc>
          <w:tcPr>
            <w:tcW w:w="709" w:type="dxa"/>
            <w:tcBorders>
              <w:top w:val="double" w:sz="6" w:space="0" w:color="BFBFBF"/>
              <w:left w:val="double" w:sz="6" w:space="0" w:color="BFBFBF"/>
              <w:bottom w:val="double" w:sz="6" w:space="0" w:color="BFBFBF"/>
              <w:right w:val="nil"/>
            </w:tcBorders>
            <w:shd w:val="clear" w:color="000000" w:fill="948A54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cs="Calibri"/>
                <w:color w:val="FFFFFF"/>
                <w:sz w:val="18"/>
                <w:szCs w:val="18"/>
                <w:lang w:val="ru-RU" w:eastAsia="ru-RU"/>
              </w:rPr>
            </w:pPr>
            <w:r w:rsidRPr="00AB2CD0">
              <w:rPr>
                <w:rFonts w:cs="Calibri"/>
                <w:color w:val="FFFFFF"/>
                <w:sz w:val="18"/>
                <w:szCs w:val="18"/>
                <w:lang w:val="ru-RU" w:eastAsia="ru-RU"/>
              </w:rPr>
              <w:t>19.05</w:t>
            </w:r>
          </w:p>
        </w:tc>
        <w:tc>
          <w:tcPr>
            <w:tcW w:w="960" w:type="dxa"/>
            <w:tcBorders>
              <w:top w:val="double" w:sz="6" w:space="0" w:color="D9D9D9"/>
              <w:left w:val="nil"/>
              <w:bottom w:val="double" w:sz="6" w:space="0" w:color="D9D9D9"/>
              <w:right w:val="double" w:sz="6" w:space="0" w:color="D9D9D9"/>
            </w:tcBorders>
            <w:shd w:val="clear" w:color="000000" w:fill="948A54"/>
            <w:noWrap/>
            <w:vAlign w:val="center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cs="Calibri"/>
                <w:color w:val="FFFFFF"/>
                <w:sz w:val="18"/>
                <w:szCs w:val="18"/>
                <w:lang w:val="ru-RU" w:eastAsia="ru-RU"/>
              </w:rPr>
            </w:pPr>
            <w:r w:rsidRPr="00AB2CD0">
              <w:rPr>
                <w:rFonts w:cs="Calibri"/>
                <w:color w:val="FFFFFF"/>
                <w:sz w:val="18"/>
                <w:szCs w:val="18"/>
                <w:lang w:val="ru-RU" w:eastAsia="ru-RU"/>
              </w:rPr>
              <w:t>20.06.</w:t>
            </w:r>
          </w:p>
        </w:tc>
        <w:tc>
          <w:tcPr>
            <w:tcW w:w="719" w:type="dxa"/>
            <w:tcBorders>
              <w:top w:val="double" w:sz="6" w:space="0" w:color="BFBFBF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000000" w:fill="948A54"/>
            <w:noWrap/>
            <w:vAlign w:val="center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cs="Calibri"/>
                <w:color w:val="FFFFFF"/>
                <w:sz w:val="18"/>
                <w:szCs w:val="18"/>
                <w:lang w:val="ru-RU" w:eastAsia="ru-RU"/>
              </w:rPr>
            </w:pPr>
            <w:r w:rsidRPr="00AB2CD0">
              <w:rPr>
                <w:rFonts w:cs="Calibri"/>
                <w:color w:val="FFFFFF"/>
                <w:sz w:val="18"/>
                <w:szCs w:val="18"/>
                <w:lang w:val="ru-RU" w:eastAsia="ru-RU"/>
              </w:rPr>
              <w:t>20.07.</w:t>
            </w:r>
          </w:p>
        </w:tc>
        <w:tc>
          <w:tcPr>
            <w:tcW w:w="672" w:type="dxa"/>
            <w:tcBorders>
              <w:top w:val="double" w:sz="6" w:space="0" w:color="BFBFBF"/>
              <w:left w:val="nil"/>
              <w:bottom w:val="nil"/>
              <w:right w:val="double" w:sz="6" w:space="0" w:color="BFBFBF"/>
            </w:tcBorders>
            <w:shd w:val="clear" w:color="000000" w:fill="948A54"/>
            <w:noWrap/>
            <w:vAlign w:val="center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cs="Calibri"/>
                <w:color w:val="FFFFFF"/>
                <w:sz w:val="18"/>
                <w:szCs w:val="18"/>
                <w:lang w:val="ru-RU" w:eastAsia="ru-RU"/>
              </w:rPr>
            </w:pPr>
            <w:r w:rsidRPr="00AB2CD0">
              <w:rPr>
                <w:rFonts w:cs="Calibri"/>
                <w:color w:val="FFFFFF"/>
                <w:sz w:val="18"/>
                <w:szCs w:val="18"/>
                <w:lang w:val="ru-RU" w:eastAsia="ru-RU"/>
              </w:rPr>
              <w:t>20.08.</w:t>
            </w:r>
          </w:p>
        </w:tc>
        <w:tc>
          <w:tcPr>
            <w:tcW w:w="909" w:type="dxa"/>
            <w:tcBorders>
              <w:top w:val="double" w:sz="6" w:space="0" w:color="BFBFBF"/>
              <w:left w:val="nil"/>
              <w:bottom w:val="double" w:sz="6" w:space="0" w:color="BFBFBF"/>
              <w:right w:val="double" w:sz="6" w:space="0" w:color="BFBFBF"/>
            </w:tcBorders>
            <w:shd w:val="clear" w:color="000000" w:fill="948A54"/>
            <w:noWrap/>
            <w:vAlign w:val="center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cs="Calibri"/>
                <w:color w:val="FFFFFF"/>
                <w:sz w:val="18"/>
                <w:szCs w:val="18"/>
                <w:lang w:val="ru-RU" w:eastAsia="ru-RU"/>
              </w:rPr>
            </w:pPr>
            <w:r w:rsidRPr="00AB2CD0">
              <w:rPr>
                <w:rFonts w:cs="Calibri"/>
                <w:color w:val="FFFFFF"/>
                <w:sz w:val="18"/>
                <w:szCs w:val="18"/>
                <w:lang w:val="ru-RU" w:eastAsia="ru-RU"/>
              </w:rPr>
              <w:t>20.09.2017</w:t>
            </w:r>
          </w:p>
        </w:tc>
        <w:tc>
          <w:tcPr>
            <w:tcW w:w="1037" w:type="dxa"/>
            <w:tcBorders>
              <w:top w:val="double" w:sz="6" w:space="0" w:color="BFBFBF"/>
              <w:left w:val="nil"/>
              <w:bottom w:val="double" w:sz="6" w:space="0" w:color="BFBFBF"/>
              <w:right w:val="double" w:sz="6" w:space="0" w:color="BFBFBF"/>
            </w:tcBorders>
            <w:shd w:val="clear" w:color="000000" w:fill="948A54"/>
            <w:noWrap/>
            <w:vAlign w:val="center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cs="Calibri"/>
                <w:color w:val="FFFFFF"/>
                <w:sz w:val="18"/>
                <w:szCs w:val="18"/>
                <w:lang w:val="ru-RU" w:eastAsia="ru-RU"/>
              </w:rPr>
            </w:pPr>
            <w:r w:rsidRPr="00AB2CD0">
              <w:rPr>
                <w:rFonts w:cs="Calibri"/>
                <w:color w:val="FFFFFF"/>
                <w:sz w:val="18"/>
                <w:szCs w:val="18"/>
                <w:lang w:val="ru-RU" w:eastAsia="ru-RU"/>
              </w:rPr>
              <w:t>20.10.2017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Вінницька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42,13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42,30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42,47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43,29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44,38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44,38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46,69</w:t>
            </w:r>
          </w:p>
        </w:tc>
        <w:tc>
          <w:tcPr>
            <w:tcW w:w="672" w:type="dxa"/>
            <w:tcBorders>
              <w:top w:val="double" w:sz="6" w:space="0" w:color="D9D9D9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53,50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55,32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55,36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Волинська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40,32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42,36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43,03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43,70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43,24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46,16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51,13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54,28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57,14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57,09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Дніпропетровська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42,78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41,24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42,59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42,59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43,19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42,17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47,26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54,10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53,90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54,30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Донецька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40,73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41,79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43,49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44,01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42,87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43,63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45,50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49,51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52,20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54,46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Житомирська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42,49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42,38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42,94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44,05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44,88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46,69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51,60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52,33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56,47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55,11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Закарпатська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42,41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42,46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43,29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43,66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45,40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46,12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51,30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54,01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56,05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56,43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Запорізька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42,45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40,48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40,72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42,36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44,57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50,07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53,61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53,43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52,25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en-US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Івано-Фр</w:t>
            </w:r>
            <w:proofErr w:type="spellEnd"/>
            <w:r>
              <w:rPr>
                <w:rFonts w:cs="Calibri"/>
                <w:b/>
                <w:bCs/>
                <w:color w:val="FFFFFF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41,07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41,24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41,76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42,09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43,03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43,87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48,44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52,62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54,71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54,45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Київська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43,29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42,55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44,10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44,31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45,37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45,99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50,32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54,54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56,57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56,35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Кіровоградська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43,41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43,00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43,90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44,23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44,60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51,10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53,35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57,51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57,10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Луганська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40,88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40,90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40,87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41,89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42,83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43,24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51,97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55,20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56,11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55,58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Львівська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39,62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41,77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41,81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41,74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40,69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42,70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50,13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51,02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55,65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53,78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Миколаївська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41,65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41,91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42,15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41,90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42,98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43,99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47,90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53,50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55,77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54,94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Одеська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42,35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42,10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43,35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43,22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43,89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48,43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52,92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54,95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53,49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Полтавська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41,16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42,03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42,15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44,10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44,03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44,79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50,54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54,18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55,97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54,92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Р</w:t>
            </w:r>
            <w:proofErr w:type="gramEnd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івненська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40,63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41,99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41,35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43,53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42,80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43,90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50,24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51,68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54,03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53,55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Сумська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42,32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43,14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44,98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45,43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46,55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51,83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54,00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57,00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57,28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Тернопільська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40,68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41,78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41,93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42,79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42,77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44,56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51,24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54,30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57,38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55,68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Харківська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40,98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40,58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42,67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41,72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41,69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43,17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48,08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54,12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55,16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54,22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Херсонська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41,45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42,14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41,86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43,65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44,16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44,76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51,93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54,78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56,52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55,95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Хмельницька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41,16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41,36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41,68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42,99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42,79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43,66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47,05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51,73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53,53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53,76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Черкаська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42,81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41,35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41,67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44,58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43,38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43,45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49,15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51,78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54,67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53,99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Чернівецька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43,26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42,96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43,24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44,02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44,72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44,82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49,75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55,34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57,39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56,33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Чернігівська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44,35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42,44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42,77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44,07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44,48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44,82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48,02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53,66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56,31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53,62</w:t>
            </w:r>
          </w:p>
        </w:tc>
      </w:tr>
      <w:tr w:rsidR="00164388" w:rsidRPr="00AB2CD0" w:rsidTr="00164388">
        <w:trPr>
          <w:trHeight w:val="285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 xml:space="preserve">м. </w:t>
            </w: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Киї</w:t>
            </w:r>
            <w:proofErr w:type="gram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44,39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43,69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sz w:val="18"/>
                <w:szCs w:val="18"/>
                <w:lang w:val="ru-RU" w:eastAsia="ru-RU"/>
              </w:rPr>
              <w:t>44,21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46,62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46,41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46,98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52,07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55,72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57,61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auto" w:fill="auto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2C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55,79</w:t>
            </w:r>
          </w:p>
        </w:tc>
      </w:tr>
      <w:tr w:rsidR="00164388" w:rsidRPr="00AB2CD0" w:rsidTr="00164388">
        <w:trPr>
          <w:trHeight w:val="270"/>
        </w:trPr>
        <w:tc>
          <w:tcPr>
            <w:tcW w:w="1651" w:type="dxa"/>
            <w:tcBorders>
              <w:top w:val="nil"/>
              <w:left w:val="double" w:sz="6" w:space="0" w:color="A6A6A6"/>
              <w:bottom w:val="double" w:sz="6" w:space="0" w:color="A6A6A6"/>
              <w:right w:val="double" w:sz="6" w:space="0" w:color="A6A6A6"/>
            </w:tcBorders>
            <w:shd w:val="clear" w:color="000000" w:fill="948A54"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</w:pPr>
            <w:proofErr w:type="spellStart"/>
            <w:r w:rsidRPr="00AB2CD0">
              <w:rPr>
                <w:rFonts w:cs="Calibri"/>
                <w:b/>
                <w:bCs/>
                <w:color w:val="FFFFFF"/>
                <w:sz w:val="18"/>
                <w:szCs w:val="18"/>
                <w:lang w:val="ru-RU" w:eastAsia="ru-RU"/>
              </w:rPr>
              <w:t>Україна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D8E4BC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41,88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D8E4BC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41,90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6A6A6"/>
              <w:right w:val="double" w:sz="6" w:space="0" w:color="A6A6A6"/>
            </w:tcBorders>
            <w:shd w:val="clear" w:color="000000" w:fill="D8E4BC"/>
            <w:noWrap/>
            <w:vAlign w:val="bottom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42,52</w:t>
            </w:r>
          </w:p>
        </w:tc>
        <w:tc>
          <w:tcPr>
            <w:tcW w:w="905" w:type="dxa"/>
            <w:tcBorders>
              <w:top w:val="nil"/>
              <w:left w:val="nil"/>
              <w:bottom w:val="double" w:sz="6" w:space="0" w:color="A6A6A6"/>
              <w:right w:val="nil"/>
            </w:tcBorders>
            <w:shd w:val="clear" w:color="000000" w:fill="D8E4BC"/>
            <w:noWrap/>
            <w:vAlign w:val="center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B2C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43,4</w:t>
            </w:r>
          </w:p>
        </w:tc>
        <w:tc>
          <w:tcPr>
            <w:tcW w:w="709" w:type="dxa"/>
            <w:tcBorders>
              <w:top w:val="nil"/>
              <w:left w:val="double" w:sz="6" w:space="0" w:color="BFBFBF"/>
              <w:bottom w:val="double" w:sz="6" w:space="0" w:color="BFBFBF"/>
              <w:right w:val="nil"/>
            </w:tcBorders>
            <w:shd w:val="clear" w:color="000000" w:fill="D8E4BC"/>
            <w:noWrap/>
            <w:vAlign w:val="center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B2CD0">
              <w:rPr>
                <w:rFonts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43,53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D9D9D9"/>
              <w:right w:val="double" w:sz="6" w:space="0" w:color="D9D9D9"/>
            </w:tcBorders>
            <w:shd w:val="clear" w:color="000000" w:fill="D8E4BC"/>
            <w:noWrap/>
            <w:vAlign w:val="center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B2CD0">
              <w:rPr>
                <w:rFonts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44,31</w:t>
            </w:r>
          </w:p>
        </w:tc>
        <w:tc>
          <w:tcPr>
            <w:tcW w:w="719" w:type="dxa"/>
            <w:tcBorders>
              <w:top w:val="nil"/>
              <w:left w:val="double" w:sz="6" w:space="0" w:color="BFBFBF"/>
              <w:bottom w:val="double" w:sz="6" w:space="0" w:color="BFBFBF"/>
              <w:right w:val="double" w:sz="6" w:space="0" w:color="BFBFBF"/>
            </w:tcBorders>
            <w:shd w:val="clear" w:color="000000" w:fill="D8E4BC"/>
            <w:noWrap/>
            <w:vAlign w:val="center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B2CD0">
              <w:rPr>
                <w:rFonts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49,29</w:t>
            </w:r>
          </w:p>
        </w:tc>
        <w:tc>
          <w:tcPr>
            <w:tcW w:w="672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000000" w:fill="D8E4BC"/>
            <w:noWrap/>
            <w:vAlign w:val="center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B2CD0">
              <w:rPr>
                <w:rFonts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53,24</w:t>
            </w:r>
          </w:p>
        </w:tc>
        <w:tc>
          <w:tcPr>
            <w:tcW w:w="909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000000" w:fill="D8E4BC"/>
            <w:noWrap/>
            <w:vAlign w:val="center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B2CD0">
              <w:rPr>
                <w:rFonts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55,31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BFBFBF"/>
              <w:right w:val="double" w:sz="6" w:space="0" w:color="BFBFBF"/>
            </w:tcBorders>
            <w:shd w:val="clear" w:color="000000" w:fill="D8E4BC"/>
            <w:noWrap/>
            <w:vAlign w:val="center"/>
            <w:hideMark/>
          </w:tcPr>
          <w:p w:rsidR="00164388" w:rsidRPr="00AB2CD0" w:rsidRDefault="00164388" w:rsidP="00E05AB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B2CD0">
              <w:rPr>
                <w:rFonts w:cs="Calibri"/>
                <w:b/>
                <w:bCs/>
                <w:color w:val="000000"/>
                <w:sz w:val="18"/>
                <w:szCs w:val="18"/>
                <w:lang w:val="ru-RU" w:eastAsia="ru-RU"/>
              </w:rPr>
              <w:t>54,84</w:t>
            </w:r>
          </w:p>
        </w:tc>
      </w:tr>
    </w:tbl>
    <w:p w:rsidR="00080AD2" w:rsidRDefault="00080AD2" w:rsidP="005B4CDB">
      <w:pPr>
        <w:jc w:val="right"/>
        <w:rPr>
          <w:i/>
          <w:sz w:val="18"/>
          <w:szCs w:val="18"/>
          <w:lang w:val="uk-UA"/>
        </w:rPr>
      </w:pPr>
    </w:p>
    <w:p w:rsidR="00404797" w:rsidRDefault="00404797">
      <w:pPr>
        <w:rPr>
          <w:i/>
          <w:sz w:val="18"/>
          <w:szCs w:val="18"/>
          <w:lang w:val="uk-UA"/>
        </w:rPr>
      </w:pPr>
    </w:p>
    <w:p w:rsidR="00B90227" w:rsidRPr="00B5096B" w:rsidRDefault="00164388" w:rsidP="00B5096B">
      <w:pPr>
        <w:jc w:val="center"/>
        <w:rPr>
          <w:i/>
          <w:sz w:val="18"/>
          <w:szCs w:val="18"/>
          <w:lang w:val="uk-UA"/>
        </w:rPr>
      </w:pPr>
      <w:bookmarkStart w:id="2" w:name="_GoBack"/>
      <w:r>
        <w:rPr>
          <w:noProof/>
          <w:lang w:val="ru-RU" w:eastAsia="ru-RU"/>
        </w:rPr>
        <w:drawing>
          <wp:inline distT="0" distB="0" distL="0" distR="0" wp14:anchorId="52E34334" wp14:editId="15904654">
            <wp:extent cx="6152515" cy="2264410"/>
            <wp:effectExtent l="38100" t="57150" r="38735" b="406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bookmarkEnd w:id="2"/>
    </w:p>
    <w:sectPr w:rsidR="00B90227" w:rsidRPr="00B5096B" w:rsidSect="00634569">
      <w:headerReference w:type="even" r:id="rId30"/>
      <w:headerReference w:type="default" r:id="rId31"/>
      <w:footerReference w:type="even" r:id="rId32"/>
      <w:footerReference w:type="default" r:id="rId33"/>
      <w:type w:val="continuous"/>
      <w:pgSz w:w="11907" w:h="16839" w:code="9"/>
      <w:pgMar w:top="810" w:right="425" w:bottom="709" w:left="851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B3" w:rsidRDefault="00A815B3">
      <w:r>
        <w:separator/>
      </w:r>
    </w:p>
  </w:endnote>
  <w:endnote w:type="continuationSeparator" w:id="0">
    <w:p w:rsidR="00A815B3" w:rsidRDefault="00A8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56" w:rsidRDefault="00A815B3">
    <w:pPr>
      <w:pStyle w:val="aff8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4B1E56">
          <w:rPr>
            <w:rFonts w:asciiTheme="majorHAnsi" w:eastAsiaTheme="majorEastAsia" w:hAnsiTheme="majorHAnsi" w:cstheme="majorBidi"/>
            <w:lang w:val="ru-RU"/>
          </w:rPr>
          <w:t>[Type text]</w:t>
        </w:r>
      </w:sdtContent>
    </w:sdt>
    <w:r w:rsidR="004B1E56">
      <w:rPr>
        <w:rFonts w:asciiTheme="majorHAnsi" w:eastAsiaTheme="majorEastAsia" w:hAnsiTheme="majorHAnsi" w:cstheme="majorBidi"/>
      </w:rPr>
      <w:ptab w:relativeTo="margin" w:alignment="right" w:leader="none"/>
    </w:r>
    <w:r w:rsidR="004B1E56">
      <w:rPr>
        <w:rFonts w:asciiTheme="majorHAnsi" w:eastAsiaTheme="majorEastAsia" w:hAnsiTheme="majorHAnsi" w:cstheme="majorBidi"/>
        <w:lang w:val="ru-RU"/>
      </w:rPr>
      <w:t xml:space="preserve">Страница </w:t>
    </w:r>
    <w:r w:rsidR="004B1E56">
      <w:fldChar w:fldCharType="begin"/>
    </w:r>
    <w:r w:rsidR="004B1E56">
      <w:instrText>PAGE   \* MERGEFORMAT</w:instrText>
    </w:r>
    <w:r w:rsidR="004B1E56">
      <w:fldChar w:fldCharType="separate"/>
    </w:r>
    <w:r w:rsidR="004B1E56" w:rsidRPr="005C0F56">
      <w:rPr>
        <w:rFonts w:asciiTheme="majorHAnsi" w:eastAsiaTheme="majorEastAsia" w:hAnsiTheme="majorHAnsi" w:cstheme="majorBidi"/>
        <w:noProof/>
        <w:lang w:val="ru-RU"/>
      </w:rPr>
      <w:t>4</w:t>
    </w:r>
    <w:r w:rsidR="004B1E56">
      <w:rPr>
        <w:rFonts w:asciiTheme="majorHAnsi" w:eastAsiaTheme="majorEastAsia" w:hAnsiTheme="majorHAnsi" w:cstheme="majorBidi"/>
        <w:noProof/>
      </w:rPr>
      <w:fldChar w:fldCharType="end"/>
    </w:r>
    <w:r w:rsidR="004B1E56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4B1E56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397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 w:rsidR="004B1E56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397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56" w:rsidRDefault="004B1E56">
    <w:pPr>
      <w:pStyle w:val="aff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746240" cy="361950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46240" cy="3619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E56" w:rsidRDefault="004B1E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0" style="position:absolute;margin-left:0;margin-top:0;width:531.2pt;height:28.5pt;z-index:2516715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" filled="f" stroked="f">
              <v:textbox inset=",0">
                <w:txbxContent>
                  <w:p w:rsidR="004B1E56" w:rsidRDefault="004B1E56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B3" w:rsidRDefault="00A815B3">
      <w:r>
        <w:separator/>
      </w:r>
    </w:p>
  </w:footnote>
  <w:footnote w:type="continuationSeparator" w:id="0">
    <w:p w:rsidR="00A815B3" w:rsidRDefault="00A815B3">
      <w:r>
        <w:separator/>
      </w:r>
    </w:p>
  </w:footnote>
  <w:footnote w:type="continuationNotice" w:id="1">
    <w:p w:rsidR="00A815B3" w:rsidRDefault="00A815B3">
      <w:pPr>
        <w:rPr>
          <w:i/>
          <w:sz w:val="18"/>
        </w:rPr>
      </w:pPr>
      <w:r>
        <w:rPr>
          <w:i/>
          <w:sz w:val="18"/>
        </w:rPr>
        <w:t>(продолжение сноски)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56" w:rsidRDefault="004B1E56">
    <w:pPr>
      <w:pStyle w:val="affa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ru-RU"/>
      </w:rPr>
      <w:t xml:space="preserve">Маркетинговый план компании </w:t>
    </w:r>
    <w:proofErr w:type="spellStart"/>
    <w:r>
      <w:rPr>
        <w:rFonts w:asciiTheme="majorHAnsi" w:eastAsiaTheme="majorEastAsia" w:hAnsiTheme="majorHAnsi" w:cstheme="majorBidi"/>
        <w:lang w:val="ru-RU"/>
      </w:rPr>
      <w:t>Adventure</w:t>
    </w:r>
    <w:proofErr w:type="spellEnd"/>
    <w:r>
      <w:rPr>
        <w:rFonts w:asciiTheme="majorHAnsi" w:eastAsiaTheme="majorEastAsia" w:hAnsiTheme="majorHAnsi" w:cstheme="majorBidi"/>
        <w:lang w:val="ru-RU"/>
      </w:rPr>
      <w:t xml:space="preserve"> </w:t>
    </w:r>
    <w:proofErr w:type="spellStart"/>
    <w:r>
      <w:rPr>
        <w:rFonts w:asciiTheme="majorHAnsi" w:eastAsiaTheme="majorEastAsia" w:hAnsiTheme="majorHAnsi" w:cstheme="majorBidi"/>
        <w:lang w:val="ru-RU"/>
      </w:rPr>
      <w:t>Works</w:t>
    </w:r>
    <w:proofErr w:type="spellEnd"/>
  </w:p>
  <w:p w:rsidR="004B1E56" w:rsidRDefault="004B1E56">
    <w:pPr>
      <w:pStyle w:val="affa"/>
    </w:pPr>
    <w:r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20955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56" w:rsidRDefault="004B1E56" w:rsidP="009E056C">
    <w:pPr>
      <w:pStyle w:val="affa"/>
      <w:ind w:left="-284" w:firstLine="284"/>
    </w:pPr>
    <w:r>
      <w:rPr>
        <w:rFonts w:asciiTheme="majorHAnsi" w:eastAsiaTheme="majorEastAsia" w:hAnsiTheme="majorHAnsi" w:cstheme="majorBidi"/>
        <w:noProof/>
        <w:sz w:val="36"/>
        <w:szCs w:val="36"/>
        <w:lang w:val="ru-RU"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9105" cy="170815"/>
              <wp:effectExtent l="0" t="0" r="0" b="63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4B1E56" w:rsidRDefault="004B1E5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64388" w:rsidRPr="00164388">
                            <w:rPr>
                              <w:noProof/>
                              <w:color w:val="FFFFFF" w:themeColor="background1"/>
                              <w:lang w:val="ru-RU"/>
                            </w:rPr>
                            <w:t>11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8" type="#_x0000_t202" style="position:absolute;left:0;text-align:left;margin-left:-15.05pt;margin-top:0;width:36.15pt;height:13.4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" o:allowincell="f" fillcolor="#d34817 [3204]" stroked="f">
              <v:textbox style="mso-fit-shape-to-text:t" inset=",0,,0">
                <w:txbxContent>
                  <w:p w:rsidR="004B1E56" w:rsidRDefault="004B1E5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64388" w:rsidRPr="00164388">
                      <w:rPr>
                        <w:noProof/>
                        <w:color w:val="FFFFFF" w:themeColor="background1"/>
                        <w:lang w:val="ru-RU"/>
                      </w:rPr>
                      <w:t>11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750685" cy="51435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685" cy="5143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E56" w:rsidRDefault="004B1E56" w:rsidP="009E056C">
                          <w:pPr>
                            <w:spacing w:after="0" w:line="240" w:lineRule="auto"/>
                          </w:pPr>
                          <w:r>
                            <w:rPr>
                              <w:noProof/>
                              <w:lang w:val="ru-RU" w:eastAsia="ru-RU"/>
                            </w:rPr>
                            <w:drawing>
                              <wp:inline distT="0" distB="0" distL="0" distR="0">
                                <wp:extent cx="1079500" cy="508000"/>
                                <wp:effectExtent l="0" t="0" r="6350" b="6350"/>
                                <wp:docPr id="11" name="Рисунок 10" descr="Союз птицеводов Украины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Рисунок 10" descr="Союз птицеводов Украины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6207" cy="5111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lang w:val="ru-RU"/>
                            </w:rPr>
                            <w:t xml:space="preserve">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5" o:spid="_x0000_s1029" type="#_x0000_t202" style="position:absolute;left:0;text-align:left;margin-left:0;margin-top:0;width:531.55pt;height:40.5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" o:allowincell="f" filled="f" stroked="f">
              <v:textbox style="mso-fit-shape-to-text:t" inset=",0,,0">
                <w:txbxContent>
                  <w:p w:rsidR="004B1E56" w:rsidRDefault="004B1E56" w:rsidP="009E056C">
                    <w:pPr>
                      <w:spacing w:after="0" w:line="240" w:lineRule="auto"/>
                    </w:pPr>
                    <w:r>
                      <w:rPr>
                        <w:noProof/>
                        <w:lang w:val="ru-RU" w:eastAsia="ru-RU"/>
                      </w:rPr>
                      <w:drawing>
                        <wp:inline distT="0" distB="0" distL="0" distR="0">
                          <wp:extent cx="1079500" cy="508000"/>
                          <wp:effectExtent l="0" t="0" r="6350" b="6350"/>
                          <wp:docPr id="11" name="Рисунок 10" descr="Союз птицеводов Украины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Рисунок 10" descr="Союз птицеводов Украины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6207" cy="5111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lang w:val="ru-RU"/>
                      </w:rPr>
                      <w:t xml:space="preserve">                                                                   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7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31588E"/>
    <w:multiLevelType w:val="hybridMultilevel"/>
    <w:tmpl w:val="CEFC4444"/>
    <w:lvl w:ilvl="0" w:tplc="BC2EE376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92"/>
    <w:rsid w:val="00001FAB"/>
    <w:rsid w:val="00006E48"/>
    <w:rsid w:val="000102DC"/>
    <w:rsid w:val="000122C4"/>
    <w:rsid w:val="0001403B"/>
    <w:rsid w:val="000156BF"/>
    <w:rsid w:val="00040B7B"/>
    <w:rsid w:val="00050610"/>
    <w:rsid w:val="000523BB"/>
    <w:rsid w:val="000664CA"/>
    <w:rsid w:val="0006681A"/>
    <w:rsid w:val="00074BEB"/>
    <w:rsid w:val="00080AD2"/>
    <w:rsid w:val="00081688"/>
    <w:rsid w:val="0008541F"/>
    <w:rsid w:val="00093EE1"/>
    <w:rsid w:val="000A3283"/>
    <w:rsid w:val="000A7B8A"/>
    <w:rsid w:val="000B19EB"/>
    <w:rsid w:val="000B3331"/>
    <w:rsid w:val="000B5804"/>
    <w:rsid w:val="000D2AD5"/>
    <w:rsid w:val="000D2F40"/>
    <w:rsid w:val="000E1767"/>
    <w:rsid w:val="001058F3"/>
    <w:rsid w:val="00107380"/>
    <w:rsid w:val="00111CB4"/>
    <w:rsid w:val="0011714A"/>
    <w:rsid w:val="00124971"/>
    <w:rsid w:val="00127954"/>
    <w:rsid w:val="00127BDE"/>
    <w:rsid w:val="0013255F"/>
    <w:rsid w:val="0013379A"/>
    <w:rsid w:val="00134218"/>
    <w:rsid w:val="00135566"/>
    <w:rsid w:val="00160B25"/>
    <w:rsid w:val="00164388"/>
    <w:rsid w:val="00171CD4"/>
    <w:rsid w:val="00180EC0"/>
    <w:rsid w:val="00182F6A"/>
    <w:rsid w:val="001A1D13"/>
    <w:rsid w:val="001B1C76"/>
    <w:rsid w:val="001D2D53"/>
    <w:rsid w:val="001E14F6"/>
    <w:rsid w:val="001E1572"/>
    <w:rsid w:val="001E531F"/>
    <w:rsid w:val="001E5372"/>
    <w:rsid w:val="001F00F5"/>
    <w:rsid w:val="00200C6B"/>
    <w:rsid w:val="00202280"/>
    <w:rsid w:val="00203E8F"/>
    <w:rsid w:val="00203FE8"/>
    <w:rsid w:val="0020554A"/>
    <w:rsid w:val="002162A1"/>
    <w:rsid w:val="00224809"/>
    <w:rsid w:val="0023063F"/>
    <w:rsid w:val="0024449D"/>
    <w:rsid w:val="0025370B"/>
    <w:rsid w:val="00254B90"/>
    <w:rsid w:val="00256F76"/>
    <w:rsid w:val="002740D4"/>
    <w:rsid w:val="00290BDC"/>
    <w:rsid w:val="002A3661"/>
    <w:rsid w:val="002A64EB"/>
    <w:rsid w:val="002A6DA0"/>
    <w:rsid w:val="002B0733"/>
    <w:rsid w:val="002C080D"/>
    <w:rsid w:val="002C22A4"/>
    <w:rsid w:val="002C7CFE"/>
    <w:rsid w:val="002D1F1C"/>
    <w:rsid w:val="002D2C92"/>
    <w:rsid w:val="002D6F09"/>
    <w:rsid w:val="002D78E6"/>
    <w:rsid w:val="002E24BE"/>
    <w:rsid w:val="002E2F9C"/>
    <w:rsid w:val="002F07B8"/>
    <w:rsid w:val="002F3991"/>
    <w:rsid w:val="002F3D32"/>
    <w:rsid w:val="002F41F7"/>
    <w:rsid w:val="0030564E"/>
    <w:rsid w:val="00305C4A"/>
    <w:rsid w:val="00310879"/>
    <w:rsid w:val="003203ED"/>
    <w:rsid w:val="00324F01"/>
    <w:rsid w:val="003313BB"/>
    <w:rsid w:val="00344726"/>
    <w:rsid w:val="0034656A"/>
    <w:rsid w:val="003518F9"/>
    <w:rsid w:val="00356128"/>
    <w:rsid w:val="00361573"/>
    <w:rsid w:val="003668BA"/>
    <w:rsid w:val="003715B0"/>
    <w:rsid w:val="00371DEA"/>
    <w:rsid w:val="0037483F"/>
    <w:rsid w:val="00380371"/>
    <w:rsid w:val="00381378"/>
    <w:rsid w:val="00385FE3"/>
    <w:rsid w:val="00397A09"/>
    <w:rsid w:val="003B3D08"/>
    <w:rsid w:val="003B4700"/>
    <w:rsid w:val="003B4B59"/>
    <w:rsid w:val="003D339C"/>
    <w:rsid w:val="003E618F"/>
    <w:rsid w:val="00400FE1"/>
    <w:rsid w:val="0040214B"/>
    <w:rsid w:val="00404797"/>
    <w:rsid w:val="00414549"/>
    <w:rsid w:val="0041619F"/>
    <w:rsid w:val="004241B2"/>
    <w:rsid w:val="00426973"/>
    <w:rsid w:val="004407EF"/>
    <w:rsid w:val="00442E2C"/>
    <w:rsid w:val="00463DDB"/>
    <w:rsid w:val="004640B9"/>
    <w:rsid w:val="00466260"/>
    <w:rsid w:val="0047153A"/>
    <w:rsid w:val="004803BC"/>
    <w:rsid w:val="0049215D"/>
    <w:rsid w:val="004A40CD"/>
    <w:rsid w:val="004A5C46"/>
    <w:rsid w:val="004B1E56"/>
    <w:rsid w:val="004D2845"/>
    <w:rsid w:val="004D7564"/>
    <w:rsid w:val="004D7D25"/>
    <w:rsid w:val="0051044A"/>
    <w:rsid w:val="00520EFB"/>
    <w:rsid w:val="00544ED0"/>
    <w:rsid w:val="00544FA3"/>
    <w:rsid w:val="00554144"/>
    <w:rsid w:val="00566981"/>
    <w:rsid w:val="005715A8"/>
    <w:rsid w:val="00573DE3"/>
    <w:rsid w:val="005740B2"/>
    <w:rsid w:val="00580F65"/>
    <w:rsid w:val="00590407"/>
    <w:rsid w:val="005924BA"/>
    <w:rsid w:val="005A6724"/>
    <w:rsid w:val="005B10DB"/>
    <w:rsid w:val="005B2720"/>
    <w:rsid w:val="005B4CDB"/>
    <w:rsid w:val="005B583E"/>
    <w:rsid w:val="005C401F"/>
    <w:rsid w:val="005D2C14"/>
    <w:rsid w:val="005D6CFB"/>
    <w:rsid w:val="005E1A84"/>
    <w:rsid w:val="005E3340"/>
    <w:rsid w:val="005F5CA3"/>
    <w:rsid w:val="005F5D73"/>
    <w:rsid w:val="00601C70"/>
    <w:rsid w:val="00601F85"/>
    <w:rsid w:val="0060563E"/>
    <w:rsid w:val="00605C15"/>
    <w:rsid w:val="006143C8"/>
    <w:rsid w:val="00616E8F"/>
    <w:rsid w:val="006202BF"/>
    <w:rsid w:val="00621410"/>
    <w:rsid w:val="0063334C"/>
    <w:rsid w:val="00634569"/>
    <w:rsid w:val="006527D3"/>
    <w:rsid w:val="00657CD5"/>
    <w:rsid w:val="00661E50"/>
    <w:rsid w:val="00665A82"/>
    <w:rsid w:val="006713FF"/>
    <w:rsid w:val="0067442A"/>
    <w:rsid w:val="00677032"/>
    <w:rsid w:val="00685928"/>
    <w:rsid w:val="00687CA7"/>
    <w:rsid w:val="0069015F"/>
    <w:rsid w:val="006A57A1"/>
    <w:rsid w:val="006B4F3A"/>
    <w:rsid w:val="006C0561"/>
    <w:rsid w:val="006C4699"/>
    <w:rsid w:val="006D2CD7"/>
    <w:rsid w:val="006D43CF"/>
    <w:rsid w:val="006F591B"/>
    <w:rsid w:val="00700CF9"/>
    <w:rsid w:val="0071145F"/>
    <w:rsid w:val="00713BFF"/>
    <w:rsid w:val="00717D4A"/>
    <w:rsid w:val="00722455"/>
    <w:rsid w:val="0072378C"/>
    <w:rsid w:val="00725FB1"/>
    <w:rsid w:val="007321A4"/>
    <w:rsid w:val="007410F5"/>
    <w:rsid w:val="0074164C"/>
    <w:rsid w:val="00742768"/>
    <w:rsid w:val="007472B8"/>
    <w:rsid w:val="00756B37"/>
    <w:rsid w:val="0076262F"/>
    <w:rsid w:val="00772003"/>
    <w:rsid w:val="00786E25"/>
    <w:rsid w:val="007918EF"/>
    <w:rsid w:val="0079792F"/>
    <w:rsid w:val="007A1BFF"/>
    <w:rsid w:val="007A1F4F"/>
    <w:rsid w:val="007B69AC"/>
    <w:rsid w:val="007C0F92"/>
    <w:rsid w:val="007C605D"/>
    <w:rsid w:val="007C61A1"/>
    <w:rsid w:val="007E01D2"/>
    <w:rsid w:val="0081239C"/>
    <w:rsid w:val="00812C8D"/>
    <w:rsid w:val="00814E41"/>
    <w:rsid w:val="00821F15"/>
    <w:rsid w:val="00822A16"/>
    <w:rsid w:val="00825D96"/>
    <w:rsid w:val="008328C5"/>
    <w:rsid w:val="0084248B"/>
    <w:rsid w:val="00851913"/>
    <w:rsid w:val="00851FA7"/>
    <w:rsid w:val="00856A23"/>
    <w:rsid w:val="0086253B"/>
    <w:rsid w:val="00862632"/>
    <w:rsid w:val="00880BDE"/>
    <w:rsid w:val="008937D6"/>
    <w:rsid w:val="00893A2E"/>
    <w:rsid w:val="008967C0"/>
    <w:rsid w:val="00897D44"/>
    <w:rsid w:val="008A1BE3"/>
    <w:rsid w:val="008B1830"/>
    <w:rsid w:val="008C40B8"/>
    <w:rsid w:val="008C4206"/>
    <w:rsid w:val="008C4AC3"/>
    <w:rsid w:val="008C68F4"/>
    <w:rsid w:val="008D0634"/>
    <w:rsid w:val="008D11B7"/>
    <w:rsid w:val="008D59DF"/>
    <w:rsid w:val="008D6748"/>
    <w:rsid w:val="008D7EB6"/>
    <w:rsid w:val="008E48A4"/>
    <w:rsid w:val="008F1C91"/>
    <w:rsid w:val="00900263"/>
    <w:rsid w:val="0090360B"/>
    <w:rsid w:val="009108AE"/>
    <w:rsid w:val="0091677C"/>
    <w:rsid w:val="00925250"/>
    <w:rsid w:val="00926CB8"/>
    <w:rsid w:val="009376C9"/>
    <w:rsid w:val="009461D8"/>
    <w:rsid w:val="00960CBB"/>
    <w:rsid w:val="00962E3C"/>
    <w:rsid w:val="00964326"/>
    <w:rsid w:val="009647E3"/>
    <w:rsid w:val="00972A12"/>
    <w:rsid w:val="009747B5"/>
    <w:rsid w:val="00975B97"/>
    <w:rsid w:val="00976A2E"/>
    <w:rsid w:val="009819E2"/>
    <w:rsid w:val="00996EAB"/>
    <w:rsid w:val="009A4D10"/>
    <w:rsid w:val="009B007F"/>
    <w:rsid w:val="009B1342"/>
    <w:rsid w:val="009C5A98"/>
    <w:rsid w:val="009E056C"/>
    <w:rsid w:val="009E06E5"/>
    <w:rsid w:val="009F7574"/>
    <w:rsid w:val="00A02F8E"/>
    <w:rsid w:val="00A308C3"/>
    <w:rsid w:val="00A334EF"/>
    <w:rsid w:val="00A34ABB"/>
    <w:rsid w:val="00A41196"/>
    <w:rsid w:val="00A44F2B"/>
    <w:rsid w:val="00A47336"/>
    <w:rsid w:val="00A6252B"/>
    <w:rsid w:val="00A63FC4"/>
    <w:rsid w:val="00A64D00"/>
    <w:rsid w:val="00A65B4D"/>
    <w:rsid w:val="00A76686"/>
    <w:rsid w:val="00A815B3"/>
    <w:rsid w:val="00A8219A"/>
    <w:rsid w:val="00AA1FCE"/>
    <w:rsid w:val="00AA7E27"/>
    <w:rsid w:val="00AB2BAE"/>
    <w:rsid w:val="00AC47CF"/>
    <w:rsid w:val="00AD2C21"/>
    <w:rsid w:val="00AD2F09"/>
    <w:rsid w:val="00AD301C"/>
    <w:rsid w:val="00AE196C"/>
    <w:rsid w:val="00AF0BD7"/>
    <w:rsid w:val="00B0028C"/>
    <w:rsid w:val="00B02C61"/>
    <w:rsid w:val="00B05A72"/>
    <w:rsid w:val="00B1188F"/>
    <w:rsid w:val="00B13B32"/>
    <w:rsid w:val="00B1730B"/>
    <w:rsid w:val="00B25C69"/>
    <w:rsid w:val="00B25EC6"/>
    <w:rsid w:val="00B30CC4"/>
    <w:rsid w:val="00B30E86"/>
    <w:rsid w:val="00B32739"/>
    <w:rsid w:val="00B32F41"/>
    <w:rsid w:val="00B37FCE"/>
    <w:rsid w:val="00B40C1A"/>
    <w:rsid w:val="00B41F5A"/>
    <w:rsid w:val="00B5096B"/>
    <w:rsid w:val="00B53524"/>
    <w:rsid w:val="00B71C70"/>
    <w:rsid w:val="00B72519"/>
    <w:rsid w:val="00B85D53"/>
    <w:rsid w:val="00B90227"/>
    <w:rsid w:val="00B91D2C"/>
    <w:rsid w:val="00BB50EE"/>
    <w:rsid w:val="00BB6D39"/>
    <w:rsid w:val="00BC0CB1"/>
    <w:rsid w:val="00BC1606"/>
    <w:rsid w:val="00BC3246"/>
    <w:rsid w:val="00BC4E58"/>
    <w:rsid w:val="00BE2166"/>
    <w:rsid w:val="00BF2819"/>
    <w:rsid w:val="00BF4557"/>
    <w:rsid w:val="00C007C7"/>
    <w:rsid w:val="00C15AFE"/>
    <w:rsid w:val="00C24E52"/>
    <w:rsid w:val="00C30B8E"/>
    <w:rsid w:val="00C326A1"/>
    <w:rsid w:val="00C34B53"/>
    <w:rsid w:val="00C372C5"/>
    <w:rsid w:val="00C56064"/>
    <w:rsid w:val="00C719F6"/>
    <w:rsid w:val="00C81D92"/>
    <w:rsid w:val="00C85A92"/>
    <w:rsid w:val="00C902A0"/>
    <w:rsid w:val="00C97FC3"/>
    <w:rsid w:val="00CA6D6C"/>
    <w:rsid w:val="00CB42CA"/>
    <w:rsid w:val="00CB4FEA"/>
    <w:rsid w:val="00CC4B87"/>
    <w:rsid w:val="00CD4436"/>
    <w:rsid w:val="00CD6B95"/>
    <w:rsid w:val="00CD6EFA"/>
    <w:rsid w:val="00CD73E7"/>
    <w:rsid w:val="00CE5245"/>
    <w:rsid w:val="00CF1FCE"/>
    <w:rsid w:val="00CF304F"/>
    <w:rsid w:val="00D00E8E"/>
    <w:rsid w:val="00D01404"/>
    <w:rsid w:val="00D02656"/>
    <w:rsid w:val="00D041CA"/>
    <w:rsid w:val="00D052DB"/>
    <w:rsid w:val="00D2685A"/>
    <w:rsid w:val="00D35F8D"/>
    <w:rsid w:val="00D46FC9"/>
    <w:rsid w:val="00D5081C"/>
    <w:rsid w:val="00D57211"/>
    <w:rsid w:val="00D610B5"/>
    <w:rsid w:val="00D670D5"/>
    <w:rsid w:val="00D70935"/>
    <w:rsid w:val="00D71353"/>
    <w:rsid w:val="00D73EBA"/>
    <w:rsid w:val="00D81102"/>
    <w:rsid w:val="00D87C79"/>
    <w:rsid w:val="00D913B5"/>
    <w:rsid w:val="00D91C4D"/>
    <w:rsid w:val="00DA2A9E"/>
    <w:rsid w:val="00DA43BF"/>
    <w:rsid w:val="00DA7B59"/>
    <w:rsid w:val="00DD0128"/>
    <w:rsid w:val="00DE4B73"/>
    <w:rsid w:val="00DE6D0E"/>
    <w:rsid w:val="00DF7189"/>
    <w:rsid w:val="00E12EBC"/>
    <w:rsid w:val="00E13C06"/>
    <w:rsid w:val="00E168A8"/>
    <w:rsid w:val="00E21C11"/>
    <w:rsid w:val="00E2259B"/>
    <w:rsid w:val="00E27C31"/>
    <w:rsid w:val="00E31674"/>
    <w:rsid w:val="00E50098"/>
    <w:rsid w:val="00E50B05"/>
    <w:rsid w:val="00E51BD6"/>
    <w:rsid w:val="00E6195B"/>
    <w:rsid w:val="00EA099D"/>
    <w:rsid w:val="00EC5C47"/>
    <w:rsid w:val="00EC62F2"/>
    <w:rsid w:val="00ED500B"/>
    <w:rsid w:val="00ED513A"/>
    <w:rsid w:val="00ED5F8D"/>
    <w:rsid w:val="00EF1635"/>
    <w:rsid w:val="00EF49A5"/>
    <w:rsid w:val="00EF4D0A"/>
    <w:rsid w:val="00EF55DD"/>
    <w:rsid w:val="00EF716F"/>
    <w:rsid w:val="00F06168"/>
    <w:rsid w:val="00F155AF"/>
    <w:rsid w:val="00F1597B"/>
    <w:rsid w:val="00F23CB6"/>
    <w:rsid w:val="00F25143"/>
    <w:rsid w:val="00F32444"/>
    <w:rsid w:val="00F44288"/>
    <w:rsid w:val="00F47269"/>
    <w:rsid w:val="00F50027"/>
    <w:rsid w:val="00F538DE"/>
    <w:rsid w:val="00F53C27"/>
    <w:rsid w:val="00F6568B"/>
    <w:rsid w:val="00FA6C05"/>
    <w:rsid w:val="00FB3199"/>
    <w:rsid w:val="00FC0221"/>
    <w:rsid w:val="00FC1040"/>
    <w:rsid w:val="00FC4FE4"/>
    <w:rsid w:val="00FC58D2"/>
    <w:rsid w:val="00FC6022"/>
    <w:rsid w:val="00FC7E32"/>
    <w:rsid w:val="00FD07CA"/>
    <w:rsid w:val="00FD4F6D"/>
    <w:rsid w:val="00FD6E10"/>
    <w:rsid w:val="00FE198A"/>
    <w:rsid w:val="00FE3FF3"/>
    <w:rsid w:val="00FE488B"/>
    <w:rsid w:val="00FE6256"/>
    <w:rsid w:val="00FF2B04"/>
    <w:rsid w:val="00FF5760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56BF"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0">
    <w:name w:val="Заголовок 4 Знак"/>
    <w:basedOn w:val="a1"/>
    <w:link w:val="4"/>
    <w:uiPriority w:val="9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0">
    <w:name w:val="Заголовок 5 Знак"/>
    <w:basedOn w:val="a1"/>
    <w:link w:val="5"/>
    <w:uiPriority w:val="9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60">
    <w:name w:val="Заголовок 6 Знак"/>
    <w:basedOn w:val="a1"/>
    <w:link w:val="6"/>
    <w:uiPriority w:val="9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70">
    <w:name w:val="Заголовок 7 Знак"/>
    <w:basedOn w:val="a1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ody Text"/>
    <w:basedOn w:val="a0"/>
    <w:link w:val="a5"/>
    <w:uiPriority w:val="99"/>
    <w:pPr>
      <w:spacing w:after="240" w:line="240" w:lineRule="atLeast"/>
      <w:ind w:firstLine="360"/>
      <w:jc w:val="both"/>
    </w:pPr>
  </w:style>
  <w:style w:type="character" w:customStyle="1" w:styleId="a5">
    <w:name w:val="Основной текст Знак"/>
    <w:basedOn w:val="a1"/>
    <w:link w:val="a4"/>
    <w:uiPriority w:val="99"/>
    <w:rPr>
      <w:rFonts w:ascii="Garamond" w:hAnsi="Garamond"/>
      <w:sz w:val="22"/>
    </w:rPr>
  </w:style>
  <w:style w:type="paragraph" w:customStyle="1" w:styleId="BlockQuotation">
    <w:name w:val="Block Quotation"/>
    <w:basedOn w:val="a4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a1"/>
    <w:link w:val="BlockQuotation"/>
    <w:rPr>
      <w:rFonts w:ascii="Garamond" w:hAnsi="Garamond"/>
      <w:i/>
      <w:sz w:val="22"/>
    </w:rPr>
  </w:style>
  <w:style w:type="paragraph" w:styleId="a6">
    <w:name w:val="caption"/>
    <w:basedOn w:val="a0"/>
    <w:next w:val="a0"/>
    <w:uiPriority w:val="35"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7">
    <w:name w:val="endnote reference"/>
    <w:semiHidden/>
    <w:rPr>
      <w:vertAlign w:val="superscript"/>
    </w:rPr>
  </w:style>
  <w:style w:type="paragraph" w:styleId="a8">
    <w:name w:val="endnote text"/>
    <w:basedOn w:val="a0"/>
    <w:semiHidden/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0"/>
    <w:semiHidden/>
  </w:style>
  <w:style w:type="paragraph" w:styleId="11">
    <w:name w:val="index 1"/>
    <w:basedOn w:val="a0"/>
    <w:semiHidden/>
    <w:rPr>
      <w:sz w:val="21"/>
    </w:rPr>
  </w:style>
  <w:style w:type="paragraph" w:styleId="21">
    <w:name w:val="index 2"/>
    <w:basedOn w:val="a0"/>
    <w:semiHidden/>
    <w:pPr>
      <w:ind w:hanging="240"/>
    </w:pPr>
    <w:rPr>
      <w:sz w:val="21"/>
    </w:rPr>
  </w:style>
  <w:style w:type="paragraph" w:styleId="31">
    <w:name w:val="index 3"/>
    <w:basedOn w:val="a0"/>
    <w:semiHidden/>
    <w:pPr>
      <w:ind w:left="480" w:hanging="240"/>
    </w:pPr>
    <w:rPr>
      <w:sz w:val="21"/>
    </w:rPr>
  </w:style>
  <w:style w:type="paragraph" w:styleId="41">
    <w:name w:val="index 4"/>
    <w:basedOn w:val="a0"/>
    <w:semiHidden/>
    <w:pPr>
      <w:ind w:left="600" w:hanging="240"/>
    </w:pPr>
    <w:rPr>
      <w:sz w:val="21"/>
    </w:rPr>
  </w:style>
  <w:style w:type="paragraph" w:styleId="51">
    <w:name w:val="index 5"/>
    <w:basedOn w:val="a0"/>
    <w:semiHidden/>
    <w:pPr>
      <w:ind w:left="840"/>
    </w:pPr>
    <w:rPr>
      <w:sz w:val="21"/>
    </w:rPr>
  </w:style>
  <w:style w:type="paragraph" w:styleId="ab">
    <w:name w:val="index heading"/>
    <w:basedOn w:val="a0"/>
    <w:next w:val="1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a">
    <w:name w:val="List Bullet"/>
    <w:basedOn w:val="a0"/>
    <w:pPr>
      <w:numPr>
        <w:numId w:val="2"/>
      </w:numPr>
      <w:spacing w:after="240" w:line="240" w:lineRule="atLeast"/>
      <w:ind w:right="720"/>
      <w:jc w:val="both"/>
    </w:pPr>
  </w:style>
  <w:style w:type="paragraph" w:styleId="ac">
    <w:name w:val="macro"/>
    <w:basedOn w:val="a4"/>
    <w:semiHidden/>
    <w:pPr>
      <w:spacing w:line="240" w:lineRule="auto"/>
      <w:jc w:val="left"/>
    </w:pPr>
    <w:rPr>
      <w:rFonts w:ascii="Courier New" w:hAnsi="Courier New"/>
    </w:rPr>
  </w:style>
  <w:style w:type="character" w:styleId="ad">
    <w:name w:val="page number"/>
    <w:rPr>
      <w:sz w:val="24"/>
    </w:rPr>
  </w:style>
  <w:style w:type="paragraph" w:customStyle="1" w:styleId="SubtitleCover">
    <w:name w:val="Subtitle Cover"/>
    <w:basedOn w:val="TitleCover"/>
    <w:next w:val="a4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a0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ae">
    <w:name w:val="table of figures"/>
    <w:basedOn w:val="a0"/>
    <w:semiHidden/>
  </w:style>
  <w:style w:type="paragraph" w:styleId="12">
    <w:name w:val="toc 1"/>
    <w:basedOn w:val="a0"/>
    <w:uiPriority w:val="39"/>
    <w:pPr>
      <w:tabs>
        <w:tab w:val="right" w:leader="dot" w:pos="5040"/>
      </w:tabs>
    </w:pPr>
  </w:style>
  <w:style w:type="paragraph" w:styleId="22">
    <w:name w:val="toc 2"/>
    <w:basedOn w:val="a0"/>
    <w:uiPriority w:val="39"/>
    <w:pPr>
      <w:tabs>
        <w:tab w:val="right" w:leader="dot" w:pos="5040"/>
      </w:tabs>
    </w:pPr>
  </w:style>
  <w:style w:type="paragraph" w:styleId="32">
    <w:name w:val="toc 3"/>
    <w:basedOn w:val="a0"/>
    <w:uiPriority w:val="39"/>
    <w:pPr>
      <w:tabs>
        <w:tab w:val="right" w:leader="dot" w:pos="5040"/>
      </w:tabs>
    </w:pPr>
    <w:rPr>
      <w:i/>
    </w:rPr>
  </w:style>
  <w:style w:type="paragraph" w:styleId="42">
    <w:name w:val="toc 4"/>
    <w:basedOn w:val="a0"/>
    <w:uiPriority w:val="39"/>
    <w:pPr>
      <w:tabs>
        <w:tab w:val="right" w:leader="dot" w:pos="5040"/>
      </w:tabs>
    </w:pPr>
    <w:rPr>
      <w:i/>
    </w:rPr>
  </w:style>
  <w:style w:type="paragraph" w:styleId="52">
    <w:name w:val="toc 5"/>
    <w:basedOn w:val="a0"/>
    <w:uiPriority w:val="39"/>
    <w:rPr>
      <w:i/>
    </w:rPr>
  </w:style>
  <w:style w:type="paragraph" w:styleId="af">
    <w:name w:val="Subtitle"/>
    <w:basedOn w:val="a0"/>
    <w:next w:val="a0"/>
    <w:link w:val="af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af1">
    <w:name w:val="Title"/>
    <w:basedOn w:val="a0"/>
    <w:next w:val="a0"/>
    <w:link w:val="af2"/>
    <w:uiPriority w:val="10"/>
    <w:qFormat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a0"/>
    <w:pPr>
      <w:keepNext/>
      <w:spacing w:before="80"/>
      <w:jc w:val="center"/>
    </w:pPr>
    <w:rPr>
      <w:caps/>
      <w:sz w:val="14"/>
    </w:rPr>
  </w:style>
  <w:style w:type="character" w:styleId="af3">
    <w:name w:val="annotation reference"/>
    <w:semiHidden/>
    <w:rPr>
      <w:sz w:val="16"/>
    </w:rPr>
  </w:style>
  <w:style w:type="paragraph" w:styleId="af4">
    <w:name w:val="annotation text"/>
    <w:basedOn w:val="a0"/>
    <w:link w:val="af5"/>
    <w:semiHidden/>
  </w:style>
  <w:style w:type="character" w:customStyle="1" w:styleId="af5">
    <w:name w:val="Текст примечания Знак"/>
    <w:basedOn w:val="a1"/>
    <w:link w:val="af4"/>
    <w:semiHidden/>
  </w:style>
  <w:style w:type="paragraph" w:customStyle="1" w:styleId="CompanyName">
    <w:name w:val="Company Name"/>
    <w:basedOn w:val="a4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af6">
    <w:name w:val="table of authorities"/>
    <w:basedOn w:val="a0"/>
    <w:semiHidden/>
    <w:pPr>
      <w:tabs>
        <w:tab w:val="right" w:leader="dot" w:pos="7560"/>
      </w:tabs>
    </w:pPr>
  </w:style>
  <w:style w:type="paragraph" w:styleId="af7">
    <w:name w:val="toa heading"/>
    <w:basedOn w:val="a0"/>
    <w:next w:val="af6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a0"/>
    <w:pPr>
      <w:keepNext/>
      <w:spacing w:before="40"/>
    </w:pPr>
    <w:rPr>
      <w:sz w:val="18"/>
    </w:rPr>
  </w:style>
  <w:style w:type="paragraph" w:customStyle="1" w:styleId="Percentage">
    <w:name w:val="Percentage"/>
    <w:basedOn w:val="a0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a0"/>
    <w:link w:val="NumberedListChar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a1"/>
    <w:link w:val="NumberedList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rFonts w:ascii="Garamond" w:hAnsi="Garamond"/>
      <w:b/>
      <w:bCs/>
      <w:sz w:val="22"/>
    </w:rPr>
  </w:style>
  <w:style w:type="paragraph" w:customStyle="1" w:styleId="LineSpace">
    <w:name w:val="Line Space"/>
    <w:basedOn w:val="a0"/>
    <w:rPr>
      <w:rFonts w:ascii="Verdana" w:hAnsi="Verdana"/>
      <w:sz w:val="12"/>
    </w:rPr>
  </w:style>
  <w:style w:type="paragraph" w:styleId="af8">
    <w:name w:val="No Spacing"/>
    <w:link w:val="af9"/>
    <w:uiPriority w:val="1"/>
    <w:qFormat/>
    <w:pPr>
      <w:spacing w:after="0" w:line="240" w:lineRule="auto"/>
    </w:pPr>
  </w:style>
  <w:style w:type="character" w:customStyle="1" w:styleId="af9">
    <w:name w:val="Без интервала Знак"/>
    <w:basedOn w:val="a1"/>
    <w:link w:val="af8"/>
    <w:uiPriority w:val="1"/>
  </w:style>
  <w:style w:type="paragraph" w:styleId="afa">
    <w:name w:val="Balloon Text"/>
    <w:basedOn w:val="a0"/>
    <w:link w:val="a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Pr>
      <w:rFonts w:ascii="Tahoma" w:hAnsi="Tahoma" w:cs="Tahoma"/>
      <w:sz w:val="16"/>
      <w:szCs w:val="16"/>
    </w:rPr>
  </w:style>
  <w:style w:type="character" w:styleId="afc">
    <w:name w:val="Strong"/>
    <w:basedOn w:val="a1"/>
    <w:uiPriority w:val="22"/>
    <w:qFormat/>
    <w:rPr>
      <w:b/>
      <w:bCs/>
    </w:rPr>
  </w:style>
  <w:style w:type="character" w:styleId="afd">
    <w:name w:val="Emphasis"/>
    <w:basedOn w:val="a1"/>
    <w:uiPriority w:val="20"/>
    <w:qFormat/>
    <w:rPr>
      <w:i/>
      <w:iCs/>
    </w:rPr>
  </w:style>
  <w:style w:type="paragraph" w:styleId="afe">
    <w:name w:val="List Paragraph"/>
    <w:basedOn w:val="a0"/>
    <w:uiPriority w:val="34"/>
    <w:qFormat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Pr>
      <w:i/>
      <w:iCs/>
      <w:color w:val="000000" w:themeColor="text1"/>
    </w:rPr>
  </w:style>
  <w:style w:type="paragraph" w:styleId="aff">
    <w:name w:val="Intense Quote"/>
    <w:basedOn w:val="a0"/>
    <w:next w:val="a0"/>
    <w:link w:val="aff0"/>
    <w:uiPriority w:val="30"/>
    <w:qFormat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aff0">
    <w:name w:val="Выделенная цитата Знак"/>
    <w:basedOn w:val="a1"/>
    <w:link w:val="aff"/>
    <w:uiPriority w:val="30"/>
    <w:rPr>
      <w:b/>
      <w:bCs/>
      <w:i/>
      <w:iCs/>
      <w:color w:val="D34817" w:themeColor="accent1"/>
    </w:rPr>
  </w:style>
  <w:style w:type="character" w:styleId="aff1">
    <w:name w:val="Subtle Emphasis"/>
    <w:basedOn w:val="a1"/>
    <w:uiPriority w:val="19"/>
    <w:qFormat/>
    <w:rPr>
      <w:i/>
      <w:iCs/>
      <w:color w:val="808080" w:themeColor="text1" w:themeTint="7F"/>
    </w:rPr>
  </w:style>
  <w:style w:type="character" w:styleId="aff2">
    <w:name w:val="Intense Emphasis"/>
    <w:basedOn w:val="a1"/>
    <w:uiPriority w:val="21"/>
    <w:qFormat/>
    <w:rPr>
      <w:b/>
      <w:bCs/>
      <w:i/>
      <w:iCs/>
      <w:color w:val="D34817" w:themeColor="accent1"/>
    </w:rPr>
  </w:style>
  <w:style w:type="character" w:styleId="aff3">
    <w:name w:val="Subtle Reference"/>
    <w:basedOn w:val="a1"/>
    <w:uiPriority w:val="31"/>
    <w:qFormat/>
    <w:rPr>
      <w:smallCaps/>
      <w:color w:val="9B2D1F" w:themeColor="accent2"/>
      <w:u w:val="single"/>
    </w:rPr>
  </w:style>
  <w:style w:type="character" w:styleId="aff4">
    <w:name w:val="Intense Reference"/>
    <w:basedOn w:val="a1"/>
    <w:uiPriority w:val="32"/>
    <w:qFormat/>
    <w:rPr>
      <w:b/>
      <w:bCs/>
      <w:smallCaps/>
      <w:color w:val="9B2D1F" w:themeColor="accent2"/>
      <w:spacing w:val="5"/>
      <w:u w:val="single"/>
    </w:rPr>
  </w:style>
  <w:style w:type="character" w:styleId="aff5">
    <w:name w:val="Book Title"/>
    <w:basedOn w:val="a1"/>
    <w:uiPriority w:val="33"/>
    <w:qFormat/>
    <w:rPr>
      <w:b/>
      <w:b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pPr>
      <w:outlineLvl w:val="9"/>
    </w:pPr>
  </w:style>
  <w:style w:type="character" w:styleId="aff7">
    <w:name w:val="Hyperlink"/>
    <w:basedOn w:val="a1"/>
    <w:uiPriority w:val="99"/>
    <w:unhideWhenUsed/>
    <w:rPr>
      <w:color w:val="CC9900" w:themeColor="hyperlink"/>
      <w:u w:val="single"/>
    </w:rPr>
  </w:style>
  <w:style w:type="paragraph" w:styleId="aff8">
    <w:name w:val="footer"/>
    <w:basedOn w:val="a0"/>
    <w:link w:val="aff9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9">
    <w:name w:val="Нижний колонтитул Знак"/>
    <w:basedOn w:val="a1"/>
    <w:link w:val="aff8"/>
    <w:uiPriority w:val="99"/>
  </w:style>
  <w:style w:type="paragraph" w:styleId="affa">
    <w:name w:val="header"/>
    <w:basedOn w:val="a0"/>
    <w:link w:val="affb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b">
    <w:name w:val="Верхний колонтитул Знак"/>
    <w:basedOn w:val="a1"/>
    <w:link w:val="affa"/>
    <w:uiPriority w:val="99"/>
  </w:style>
  <w:style w:type="paragraph" w:customStyle="1" w:styleId="05BC2C2812214721B0E643442EA253EB">
    <w:name w:val="05BC2C2812214721B0E643442EA253EB"/>
  </w:style>
  <w:style w:type="paragraph" w:styleId="affc">
    <w:name w:val="annotation subject"/>
    <w:basedOn w:val="af4"/>
    <w:next w:val="af4"/>
    <w:link w:val="affd"/>
    <w:pPr>
      <w:spacing w:line="240" w:lineRule="auto"/>
    </w:pPr>
    <w:rPr>
      <w:b/>
      <w:bCs/>
      <w:sz w:val="20"/>
      <w:szCs w:val="20"/>
    </w:rPr>
  </w:style>
  <w:style w:type="character" w:customStyle="1" w:styleId="affd">
    <w:name w:val="Тема примечания Знак"/>
    <w:basedOn w:val="af5"/>
    <w:link w:val="affc"/>
  </w:style>
  <w:style w:type="table" w:styleId="-2">
    <w:name w:val="Light Shading Accent 2"/>
    <w:basedOn w:val="a2"/>
    <w:uiPriority w:val="60"/>
    <w:rsid w:val="008C4AC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-4">
    <w:name w:val="Light Shading Accent 4"/>
    <w:basedOn w:val="a2"/>
    <w:uiPriority w:val="60"/>
    <w:rsid w:val="005D6CFB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paragraph" w:customStyle="1" w:styleId="CompanyName-Cover">
    <w:name w:val="Company Name - Cover"/>
    <w:basedOn w:val="a0"/>
    <w:link w:val="CompanyName-CoverChar"/>
    <w:uiPriority w:val="99"/>
    <w:rsid w:val="005D6CFB"/>
    <w:pPr>
      <w:spacing w:after="0" w:line="240" w:lineRule="auto"/>
    </w:pPr>
    <w:rPr>
      <w:rFonts w:ascii="Cambria" w:eastAsia="Calibri" w:hAnsi="Cambria" w:cs="Times New Roman"/>
      <w:sz w:val="17"/>
      <w:lang w:val="ru-RU" w:eastAsia="en-US"/>
    </w:rPr>
  </w:style>
  <w:style w:type="character" w:customStyle="1" w:styleId="CompanyName-CoverChar">
    <w:name w:val="Company Name - Cover Char"/>
    <w:basedOn w:val="a1"/>
    <w:link w:val="CompanyName-Cover"/>
    <w:uiPriority w:val="99"/>
    <w:locked/>
    <w:rsid w:val="005D6CFB"/>
    <w:rPr>
      <w:rFonts w:ascii="Cambria" w:eastAsia="Calibri" w:hAnsi="Cambria" w:cs="Times New Roman"/>
      <w:sz w:val="17"/>
      <w:lang w:val="ru-RU" w:eastAsia="en-US"/>
    </w:rPr>
  </w:style>
  <w:style w:type="table" w:styleId="-5">
    <w:name w:val="Light Shading Accent 5"/>
    <w:basedOn w:val="a2"/>
    <w:uiPriority w:val="60"/>
    <w:rsid w:val="002A3661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8" w:space="0" w:color="918485" w:themeColor="accent5"/>
        <w:bottom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paragraph" w:styleId="affe">
    <w:name w:val="Normal (Web)"/>
    <w:basedOn w:val="a0"/>
    <w:uiPriority w:val="99"/>
    <w:unhideWhenUsed/>
    <w:rsid w:val="0027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2-1">
    <w:name w:val="Medium List 2 Accent 1"/>
    <w:basedOn w:val="a2"/>
    <w:uiPriority w:val="66"/>
    <w:rsid w:val="001B1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48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Grid 2 Accent 3"/>
    <w:basedOn w:val="a2"/>
    <w:uiPriority w:val="68"/>
    <w:rsid w:val="001B1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2"/>
    <w:uiPriority w:val="67"/>
    <w:rsid w:val="001B1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2-30">
    <w:name w:val="Medium Shading 2 Accent 3"/>
    <w:basedOn w:val="a2"/>
    <w:uiPriority w:val="64"/>
    <w:rsid w:val="001B1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5">
    <w:name w:val="Table Colorful 2"/>
    <w:basedOn w:val="a2"/>
    <w:rsid w:val="001B1C7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51044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Grid"/>
    <w:basedOn w:val="a2"/>
    <w:rsid w:val="0051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Colorful List Accent 4"/>
    <w:basedOn w:val="a2"/>
    <w:uiPriority w:val="72"/>
    <w:rsid w:val="00510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paragraph" w:customStyle="1" w:styleId="afff0">
    <w:name w:val="Основной"/>
    <w:basedOn w:val="a0"/>
    <w:uiPriority w:val="99"/>
    <w:rsid w:val="0051044A"/>
    <w:pPr>
      <w:spacing w:before="120" w:after="120" w:line="252" w:lineRule="auto"/>
      <w:jc w:val="both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table" w:styleId="afff1">
    <w:name w:val="Colorful List"/>
    <w:basedOn w:val="a2"/>
    <w:uiPriority w:val="72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4">
    <w:name w:val="Medium List 1 Accent 4"/>
    <w:basedOn w:val="a2"/>
    <w:uiPriority w:val="65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1-60">
    <w:name w:val="Medium List 1 Accent 6"/>
    <w:basedOn w:val="a2"/>
    <w:uiPriority w:val="65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bottom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afff2">
    <w:name w:val="Table Contemporary"/>
    <w:basedOn w:val="a2"/>
    <w:rsid w:val="005B583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4">
    <w:name w:val="Medium Grid 3 Accent 4"/>
    <w:basedOn w:val="a2"/>
    <w:uiPriority w:val="69"/>
    <w:rsid w:val="0082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2-10">
    <w:name w:val="Medium Shading 2 Accent 1"/>
    <w:basedOn w:val="a2"/>
    <w:uiPriority w:val="64"/>
    <w:rsid w:val="0082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rsid w:val="0082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AA1FCE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8" w:space="0" w:color="A28E6A" w:themeColor="accent3"/>
        <w:bottom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-50">
    <w:name w:val="Colorful List Accent 5"/>
    <w:basedOn w:val="a2"/>
    <w:uiPriority w:val="72"/>
    <w:rsid w:val="00AA1F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character" w:styleId="afff3">
    <w:name w:val="FollowedHyperlink"/>
    <w:basedOn w:val="a1"/>
    <w:uiPriority w:val="99"/>
    <w:unhideWhenUsed/>
    <w:rsid w:val="00D70935"/>
    <w:rPr>
      <w:color w:val="800080"/>
      <w:u w:val="single"/>
    </w:rPr>
  </w:style>
  <w:style w:type="paragraph" w:customStyle="1" w:styleId="xl65">
    <w:name w:val="xl65"/>
    <w:basedOn w:val="a0"/>
    <w:rsid w:val="00D7093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66">
    <w:name w:val="xl66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67">
    <w:name w:val="xl67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68">
    <w:name w:val="xl68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69">
    <w:name w:val="xl69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0">
    <w:name w:val="xl70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1">
    <w:name w:val="xl71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2">
    <w:name w:val="xl72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3">
    <w:name w:val="xl73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4">
    <w:name w:val="xl74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5">
    <w:name w:val="xl75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6">
    <w:name w:val="xl76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7">
    <w:name w:val="xl77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8">
    <w:name w:val="xl78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9">
    <w:name w:val="xl79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table" w:styleId="-6">
    <w:name w:val="Colorful Shading Accent 6"/>
    <w:basedOn w:val="a2"/>
    <w:uiPriority w:val="71"/>
    <w:rsid w:val="000B33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6">
    <w:name w:val="Medium List 2 Accent 6"/>
    <w:basedOn w:val="a2"/>
    <w:uiPriority w:val="66"/>
    <w:rsid w:val="003803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5D5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Shading 1 Accent 6"/>
    <w:basedOn w:val="a2"/>
    <w:uiPriority w:val="63"/>
    <w:rsid w:val="00380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Colorful Grid Accent 3"/>
    <w:basedOn w:val="a2"/>
    <w:uiPriority w:val="73"/>
    <w:rsid w:val="00380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1-40">
    <w:name w:val="Medium Shading 1 Accent 4"/>
    <w:basedOn w:val="a2"/>
    <w:uiPriority w:val="63"/>
    <w:rsid w:val="00050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050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1">
    <w:name w:val="Medium List 2 Accent 3"/>
    <w:basedOn w:val="a2"/>
    <w:uiPriority w:val="66"/>
    <w:rsid w:val="004640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E6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2C7CF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C7CFE"/>
    <w:pPr>
      <w:widowControl w:val="0"/>
      <w:spacing w:after="0" w:line="240" w:lineRule="auto"/>
      <w:jc w:val="center"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56BF"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40">
    <w:name w:val="Заголовок 4 Знак"/>
    <w:basedOn w:val="a1"/>
    <w:link w:val="4"/>
    <w:uiPriority w:val="9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50">
    <w:name w:val="Заголовок 5 Знак"/>
    <w:basedOn w:val="a1"/>
    <w:link w:val="5"/>
    <w:uiPriority w:val="9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60">
    <w:name w:val="Заголовок 6 Знак"/>
    <w:basedOn w:val="a1"/>
    <w:link w:val="6"/>
    <w:uiPriority w:val="9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70">
    <w:name w:val="Заголовок 7 Знак"/>
    <w:basedOn w:val="a1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ody Text"/>
    <w:basedOn w:val="a0"/>
    <w:link w:val="a5"/>
    <w:uiPriority w:val="99"/>
    <w:pPr>
      <w:spacing w:after="240" w:line="240" w:lineRule="atLeast"/>
      <w:ind w:firstLine="360"/>
      <w:jc w:val="both"/>
    </w:pPr>
  </w:style>
  <w:style w:type="character" w:customStyle="1" w:styleId="a5">
    <w:name w:val="Основной текст Знак"/>
    <w:basedOn w:val="a1"/>
    <w:link w:val="a4"/>
    <w:uiPriority w:val="99"/>
    <w:rPr>
      <w:rFonts w:ascii="Garamond" w:hAnsi="Garamond"/>
      <w:sz w:val="22"/>
    </w:rPr>
  </w:style>
  <w:style w:type="paragraph" w:customStyle="1" w:styleId="BlockQuotation">
    <w:name w:val="Block Quotation"/>
    <w:basedOn w:val="a4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a1"/>
    <w:link w:val="BlockQuotation"/>
    <w:rPr>
      <w:rFonts w:ascii="Garamond" w:hAnsi="Garamond"/>
      <w:i/>
      <w:sz w:val="22"/>
    </w:rPr>
  </w:style>
  <w:style w:type="paragraph" w:styleId="a6">
    <w:name w:val="caption"/>
    <w:basedOn w:val="a0"/>
    <w:next w:val="a0"/>
    <w:uiPriority w:val="35"/>
    <w:unhideWhenUsed/>
    <w:qFormat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a7">
    <w:name w:val="endnote reference"/>
    <w:semiHidden/>
    <w:rPr>
      <w:vertAlign w:val="superscript"/>
    </w:rPr>
  </w:style>
  <w:style w:type="paragraph" w:styleId="a8">
    <w:name w:val="endnote text"/>
    <w:basedOn w:val="a0"/>
    <w:semiHidden/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0"/>
    <w:semiHidden/>
  </w:style>
  <w:style w:type="paragraph" w:styleId="11">
    <w:name w:val="index 1"/>
    <w:basedOn w:val="a0"/>
    <w:semiHidden/>
    <w:rPr>
      <w:sz w:val="21"/>
    </w:rPr>
  </w:style>
  <w:style w:type="paragraph" w:styleId="21">
    <w:name w:val="index 2"/>
    <w:basedOn w:val="a0"/>
    <w:semiHidden/>
    <w:pPr>
      <w:ind w:hanging="240"/>
    </w:pPr>
    <w:rPr>
      <w:sz w:val="21"/>
    </w:rPr>
  </w:style>
  <w:style w:type="paragraph" w:styleId="31">
    <w:name w:val="index 3"/>
    <w:basedOn w:val="a0"/>
    <w:semiHidden/>
    <w:pPr>
      <w:ind w:left="480" w:hanging="240"/>
    </w:pPr>
    <w:rPr>
      <w:sz w:val="21"/>
    </w:rPr>
  </w:style>
  <w:style w:type="paragraph" w:styleId="41">
    <w:name w:val="index 4"/>
    <w:basedOn w:val="a0"/>
    <w:semiHidden/>
    <w:pPr>
      <w:ind w:left="600" w:hanging="240"/>
    </w:pPr>
    <w:rPr>
      <w:sz w:val="21"/>
    </w:rPr>
  </w:style>
  <w:style w:type="paragraph" w:styleId="51">
    <w:name w:val="index 5"/>
    <w:basedOn w:val="a0"/>
    <w:semiHidden/>
    <w:pPr>
      <w:ind w:left="840"/>
    </w:pPr>
    <w:rPr>
      <w:sz w:val="21"/>
    </w:rPr>
  </w:style>
  <w:style w:type="paragraph" w:styleId="ab">
    <w:name w:val="index heading"/>
    <w:basedOn w:val="a0"/>
    <w:next w:val="1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a">
    <w:name w:val="List Bullet"/>
    <w:basedOn w:val="a0"/>
    <w:pPr>
      <w:numPr>
        <w:numId w:val="2"/>
      </w:numPr>
      <w:spacing w:after="240" w:line="240" w:lineRule="atLeast"/>
      <w:ind w:right="720"/>
      <w:jc w:val="both"/>
    </w:pPr>
  </w:style>
  <w:style w:type="paragraph" w:styleId="ac">
    <w:name w:val="macro"/>
    <w:basedOn w:val="a4"/>
    <w:semiHidden/>
    <w:pPr>
      <w:spacing w:line="240" w:lineRule="auto"/>
      <w:jc w:val="left"/>
    </w:pPr>
    <w:rPr>
      <w:rFonts w:ascii="Courier New" w:hAnsi="Courier New"/>
    </w:rPr>
  </w:style>
  <w:style w:type="character" w:styleId="ad">
    <w:name w:val="page number"/>
    <w:rPr>
      <w:sz w:val="24"/>
    </w:rPr>
  </w:style>
  <w:style w:type="paragraph" w:customStyle="1" w:styleId="SubtitleCover">
    <w:name w:val="Subtitle Cover"/>
    <w:basedOn w:val="TitleCover"/>
    <w:next w:val="a4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a0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ae">
    <w:name w:val="table of figures"/>
    <w:basedOn w:val="a0"/>
    <w:semiHidden/>
  </w:style>
  <w:style w:type="paragraph" w:styleId="12">
    <w:name w:val="toc 1"/>
    <w:basedOn w:val="a0"/>
    <w:uiPriority w:val="39"/>
    <w:pPr>
      <w:tabs>
        <w:tab w:val="right" w:leader="dot" w:pos="5040"/>
      </w:tabs>
    </w:pPr>
  </w:style>
  <w:style w:type="paragraph" w:styleId="22">
    <w:name w:val="toc 2"/>
    <w:basedOn w:val="a0"/>
    <w:uiPriority w:val="39"/>
    <w:pPr>
      <w:tabs>
        <w:tab w:val="right" w:leader="dot" w:pos="5040"/>
      </w:tabs>
    </w:pPr>
  </w:style>
  <w:style w:type="paragraph" w:styleId="32">
    <w:name w:val="toc 3"/>
    <w:basedOn w:val="a0"/>
    <w:uiPriority w:val="39"/>
    <w:pPr>
      <w:tabs>
        <w:tab w:val="right" w:leader="dot" w:pos="5040"/>
      </w:tabs>
    </w:pPr>
    <w:rPr>
      <w:i/>
    </w:rPr>
  </w:style>
  <w:style w:type="paragraph" w:styleId="42">
    <w:name w:val="toc 4"/>
    <w:basedOn w:val="a0"/>
    <w:uiPriority w:val="39"/>
    <w:pPr>
      <w:tabs>
        <w:tab w:val="right" w:leader="dot" w:pos="5040"/>
      </w:tabs>
    </w:pPr>
    <w:rPr>
      <w:i/>
    </w:rPr>
  </w:style>
  <w:style w:type="paragraph" w:styleId="52">
    <w:name w:val="toc 5"/>
    <w:basedOn w:val="a0"/>
    <w:uiPriority w:val="39"/>
    <w:rPr>
      <w:i/>
    </w:rPr>
  </w:style>
  <w:style w:type="paragraph" w:styleId="af">
    <w:name w:val="Subtitle"/>
    <w:basedOn w:val="a0"/>
    <w:next w:val="a0"/>
    <w:link w:val="af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af1">
    <w:name w:val="Title"/>
    <w:basedOn w:val="a0"/>
    <w:next w:val="a0"/>
    <w:link w:val="af2"/>
    <w:uiPriority w:val="10"/>
    <w:qFormat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1"/>
    <w:uiPriority w:val="10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a0"/>
    <w:pPr>
      <w:keepNext/>
      <w:spacing w:before="80"/>
      <w:jc w:val="center"/>
    </w:pPr>
    <w:rPr>
      <w:caps/>
      <w:sz w:val="14"/>
    </w:rPr>
  </w:style>
  <w:style w:type="character" w:styleId="af3">
    <w:name w:val="annotation reference"/>
    <w:semiHidden/>
    <w:rPr>
      <w:sz w:val="16"/>
    </w:rPr>
  </w:style>
  <w:style w:type="paragraph" w:styleId="af4">
    <w:name w:val="annotation text"/>
    <w:basedOn w:val="a0"/>
    <w:link w:val="af5"/>
    <w:semiHidden/>
  </w:style>
  <w:style w:type="character" w:customStyle="1" w:styleId="af5">
    <w:name w:val="Текст примечания Знак"/>
    <w:basedOn w:val="a1"/>
    <w:link w:val="af4"/>
    <w:semiHidden/>
  </w:style>
  <w:style w:type="paragraph" w:customStyle="1" w:styleId="CompanyName">
    <w:name w:val="Company Name"/>
    <w:basedOn w:val="a4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af6">
    <w:name w:val="table of authorities"/>
    <w:basedOn w:val="a0"/>
    <w:semiHidden/>
    <w:pPr>
      <w:tabs>
        <w:tab w:val="right" w:leader="dot" w:pos="7560"/>
      </w:tabs>
    </w:pPr>
  </w:style>
  <w:style w:type="paragraph" w:styleId="af7">
    <w:name w:val="toa heading"/>
    <w:basedOn w:val="a0"/>
    <w:next w:val="af6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a0"/>
    <w:pPr>
      <w:keepNext/>
      <w:spacing w:before="40"/>
    </w:pPr>
    <w:rPr>
      <w:sz w:val="18"/>
    </w:rPr>
  </w:style>
  <w:style w:type="paragraph" w:customStyle="1" w:styleId="Percentage">
    <w:name w:val="Percentage"/>
    <w:basedOn w:val="a0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a0"/>
    <w:link w:val="NumberedListChar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a1"/>
    <w:link w:val="NumberedList"/>
    <w:rPr>
      <w:rFonts w:ascii="Garamond" w:hAnsi="Garamond"/>
      <w:sz w:val="22"/>
    </w:rPr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rFonts w:ascii="Garamond" w:hAnsi="Garamond"/>
      <w:b/>
      <w:bCs/>
      <w:sz w:val="22"/>
    </w:rPr>
  </w:style>
  <w:style w:type="paragraph" w:customStyle="1" w:styleId="LineSpace">
    <w:name w:val="Line Space"/>
    <w:basedOn w:val="a0"/>
    <w:rPr>
      <w:rFonts w:ascii="Verdana" w:hAnsi="Verdana"/>
      <w:sz w:val="12"/>
    </w:rPr>
  </w:style>
  <w:style w:type="paragraph" w:styleId="af8">
    <w:name w:val="No Spacing"/>
    <w:link w:val="af9"/>
    <w:uiPriority w:val="1"/>
    <w:qFormat/>
    <w:pPr>
      <w:spacing w:after="0" w:line="240" w:lineRule="auto"/>
    </w:pPr>
  </w:style>
  <w:style w:type="character" w:customStyle="1" w:styleId="af9">
    <w:name w:val="Без интервала Знак"/>
    <w:basedOn w:val="a1"/>
    <w:link w:val="af8"/>
    <w:uiPriority w:val="1"/>
  </w:style>
  <w:style w:type="paragraph" w:styleId="afa">
    <w:name w:val="Balloon Text"/>
    <w:basedOn w:val="a0"/>
    <w:link w:val="a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Pr>
      <w:rFonts w:ascii="Tahoma" w:hAnsi="Tahoma" w:cs="Tahoma"/>
      <w:sz w:val="16"/>
      <w:szCs w:val="16"/>
    </w:rPr>
  </w:style>
  <w:style w:type="character" w:styleId="afc">
    <w:name w:val="Strong"/>
    <w:basedOn w:val="a1"/>
    <w:uiPriority w:val="22"/>
    <w:qFormat/>
    <w:rPr>
      <w:b/>
      <w:bCs/>
    </w:rPr>
  </w:style>
  <w:style w:type="character" w:styleId="afd">
    <w:name w:val="Emphasis"/>
    <w:basedOn w:val="a1"/>
    <w:uiPriority w:val="20"/>
    <w:qFormat/>
    <w:rPr>
      <w:i/>
      <w:iCs/>
    </w:rPr>
  </w:style>
  <w:style w:type="paragraph" w:styleId="afe">
    <w:name w:val="List Paragraph"/>
    <w:basedOn w:val="a0"/>
    <w:uiPriority w:val="34"/>
    <w:qFormat/>
    <w:pPr>
      <w:ind w:left="720"/>
      <w:contextualSpacing/>
    </w:pPr>
  </w:style>
  <w:style w:type="paragraph" w:styleId="23">
    <w:name w:val="Quote"/>
    <w:basedOn w:val="a0"/>
    <w:next w:val="a0"/>
    <w:link w:val="24"/>
    <w:uiPriority w:val="29"/>
    <w:qFormat/>
    <w:rPr>
      <w:i/>
      <w:iCs/>
      <w:color w:val="000000" w:themeColor="text1"/>
    </w:rPr>
  </w:style>
  <w:style w:type="character" w:customStyle="1" w:styleId="24">
    <w:name w:val="Цитата 2 Знак"/>
    <w:basedOn w:val="a1"/>
    <w:link w:val="23"/>
    <w:uiPriority w:val="29"/>
    <w:rPr>
      <w:i/>
      <w:iCs/>
      <w:color w:val="000000" w:themeColor="text1"/>
    </w:rPr>
  </w:style>
  <w:style w:type="paragraph" w:styleId="aff">
    <w:name w:val="Intense Quote"/>
    <w:basedOn w:val="a0"/>
    <w:next w:val="a0"/>
    <w:link w:val="aff0"/>
    <w:uiPriority w:val="30"/>
    <w:qFormat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aff0">
    <w:name w:val="Выделенная цитата Знак"/>
    <w:basedOn w:val="a1"/>
    <w:link w:val="aff"/>
    <w:uiPriority w:val="30"/>
    <w:rPr>
      <w:b/>
      <w:bCs/>
      <w:i/>
      <w:iCs/>
      <w:color w:val="D34817" w:themeColor="accent1"/>
    </w:rPr>
  </w:style>
  <w:style w:type="character" w:styleId="aff1">
    <w:name w:val="Subtle Emphasis"/>
    <w:basedOn w:val="a1"/>
    <w:uiPriority w:val="19"/>
    <w:qFormat/>
    <w:rPr>
      <w:i/>
      <w:iCs/>
      <w:color w:val="808080" w:themeColor="text1" w:themeTint="7F"/>
    </w:rPr>
  </w:style>
  <w:style w:type="character" w:styleId="aff2">
    <w:name w:val="Intense Emphasis"/>
    <w:basedOn w:val="a1"/>
    <w:uiPriority w:val="21"/>
    <w:qFormat/>
    <w:rPr>
      <w:b/>
      <w:bCs/>
      <w:i/>
      <w:iCs/>
      <w:color w:val="D34817" w:themeColor="accent1"/>
    </w:rPr>
  </w:style>
  <w:style w:type="character" w:styleId="aff3">
    <w:name w:val="Subtle Reference"/>
    <w:basedOn w:val="a1"/>
    <w:uiPriority w:val="31"/>
    <w:qFormat/>
    <w:rPr>
      <w:smallCaps/>
      <w:color w:val="9B2D1F" w:themeColor="accent2"/>
      <w:u w:val="single"/>
    </w:rPr>
  </w:style>
  <w:style w:type="character" w:styleId="aff4">
    <w:name w:val="Intense Reference"/>
    <w:basedOn w:val="a1"/>
    <w:uiPriority w:val="32"/>
    <w:qFormat/>
    <w:rPr>
      <w:b/>
      <w:bCs/>
      <w:smallCaps/>
      <w:color w:val="9B2D1F" w:themeColor="accent2"/>
      <w:spacing w:val="5"/>
      <w:u w:val="single"/>
    </w:rPr>
  </w:style>
  <w:style w:type="character" w:styleId="aff5">
    <w:name w:val="Book Title"/>
    <w:basedOn w:val="a1"/>
    <w:uiPriority w:val="33"/>
    <w:qFormat/>
    <w:rPr>
      <w:b/>
      <w:bCs/>
      <w:smallCaps/>
      <w:spacing w:val="5"/>
    </w:rPr>
  </w:style>
  <w:style w:type="paragraph" w:styleId="aff6">
    <w:name w:val="TOC Heading"/>
    <w:basedOn w:val="1"/>
    <w:next w:val="a0"/>
    <w:uiPriority w:val="39"/>
    <w:semiHidden/>
    <w:unhideWhenUsed/>
    <w:qFormat/>
    <w:pPr>
      <w:outlineLvl w:val="9"/>
    </w:pPr>
  </w:style>
  <w:style w:type="character" w:styleId="aff7">
    <w:name w:val="Hyperlink"/>
    <w:basedOn w:val="a1"/>
    <w:uiPriority w:val="99"/>
    <w:unhideWhenUsed/>
    <w:rPr>
      <w:color w:val="CC9900" w:themeColor="hyperlink"/>
      <w:u w:val="single"/>
    </w:rPr>
  </w:style>
  <w:style w:type="paragraph" w:styleId="aff8">
    <w:name w:val="footer"/>
    <w:basedOn w:val="a0"/>
    <w:link w:val="aff9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9">
    <w:name w:val="Нижний колонтитул Знак"/>
    <w:basedOn w:val="a1"/>
    <w:link w:val="aff8"/>
    <w:uiPriority w:val="99"/>
  </w:style>
  <w:style w:type="paragraph" w:styleId="affa">
    <w:name w:val="header"/>
    <w:basedOn w:val="a0"/>
    <w:link w:val="affb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b">
    <w:name w:val="Верхний колонтитул Знак"/>
    <w:basedOn w:val="a1"/>
    <w:link w:val="affa"/>
    <w:uiPriority w:val="99"/>
  </w:style>
  <w:style w:type="paragraph" w:customStyle="1" w:styleId="05BC2C2812214721B0E643442EA253EB">
    <w:name w:val="05BC2C2812214721B0E643442EA253EB"/>
  </w:style>
  <w:style w:type="paragraph" w:styleId="affc">
    <w:name w:val="annotation subject"/>
    <w:basedOn w:val="af4"/>
    <w:next w:val="af4"/>
    <w:link w:val="affd"/>
    <w:pPr>
      <w:spacing w:line="240" w:lineRule="auto"/>
    </w:pPr>
    <w:rPr>
      <w:b/>
      <w:bCs/>
      <w:sz w:val="20"/>
      <w:szCs w:val="20"/>
    </w:rPr>
  </w:style>
  <w:style w:type="character" w:customStyle="1" w:styleId="affd">
    <w:name w:val="Тема примечания Знак"/>
    <w:basedOn w:val="af5"/>
    <w:link w:val="affc"/>
  </w:style>
  <w:style w:type="table" w:styleId="-2">
    <w:name w:val="Light Shading Accent 2"/>
    <w:basedOn w:val="a2"/>
    <w:uiPriority w:val="60"/>
    <w:rsid w:val="008C4AC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-4">
    <w:name w:val="Light Shading Accent 4"/>
    <w:basedOn w:val="a2"/>
    <w:uiPriority w:val="60"/>
    <w:rsid w:val="005D6CFB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paragraph" w:customStyle="1" w:styleId="CompanyName-Cover">
    <w:name w:val="Company Name - Cover"/>
    <w:basedOn w:val="a0"/>
    <w:link w:val="CompanyName-CoverChar"/>
    <w:uiPriority w:val="99"/>
    <w:rsid w:val="005D6CFB"/>
    <w:pPr>
      <w:spacing w:after="0" w:line="240" w:lineRule="auto"/>
    </w:pPr>
    <w:rPr>
      <w:rFonts w:ascii="Cambria" w:eastAsia="Calibri" w:hAnsi="Cambria" w:cs="Times New Roman"/>
      <w:sz w:val="17"/>
      <w:lang w:val="ru-RU" w:eastAsia="en-US"/>
    </w:rPr>
  </w:style>
  <w:style w:type="character" w:customStyle="1" w:styleId="CompanyName-CoverChar">
    <w:name w:val="Company Name - Cover Char"/>
    <w:basedOn w:val="a1"/>
    <w:link w:val="CompanyName-Cover"/>
    <w:uiPriority w:val="99"/>
    <w:locked/>
    <w:rsid w:val="005D6CFB"/>
    <w:rPr>
      <w:rFonts w:ascii="Cambria" w:eastAsia="Calibri" w:hAnsi="Cambria" w:cs="Times New Roman"/>
      <w:sz w:val="17"/>
      <w:lang w:val="ru-RU" w:eastAsia="en-US"/>
    </w:rPr>
  </w:style>
  <w:style w:type="table" w:styleId="-5">
    <w:name w:val="Light Shading Accent 5"/>
    <w:basedOn w:val="a2"/>
    <w:uiPriority w:val="60"/>
    <w:rsid w:val="002A3661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8" w:space="0" w:color="918485" w:themeColor="accent5"/>
        <w:bottom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paragraph" w:styleId="affe">
    <w:name w:val="Normal (Web)"/>
    <w:basedOn w:val="a0"/>
    <w:uiPriority w:val="99"/>
    <w:unhideWhenUsed/>
    <w:rsid w:val="0027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2-1">
    <w:name w:val="Medium List 2 Accent 1"/>
    <w:basedOn w:val="a2"/>
    <w:uiPriority w:val="66"/>
    <w:rsid w:val="001B1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48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Grid 2 Accent 3"/>
    <w:basedOn w:val="a2"/>
    <w:uiPriority w:val="68"/>
    <w:rsid w:val="001B1C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2"/>
    <w:uiPriority w:val="67"/>
    <w:rsid w:val="001B1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2-30">
    <w:name w:val="Medium Shading 2 Accent 3"/>
    <w:basedOn w:val="a2"/>
    <w:uiPriority w:val="64"/>
    <w:rsid w:val="001B1C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5">
    <w:name w:val="Table Colorful 2"/>
    <w:basedOn w:val="a2"/>
    <w:rsid w:val="001B1C7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51044A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">
    <w:name w:val="Table Grid"/>
    <w:basedOn w:val="a2"/>
    <w:rsid w:val="0051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Colorful List Accent 4"/>
    <w:basedOn w:val="a2"/>
    <w:uiPriority w:val="72"/>
    <w:rsid w:val="005104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paragraph" w:customStyle="1" w:styleId="afff0">
    <w:name w:val="Основной"/>
    <w:basedOn w:val="a0"/>
    <w:uiPriority w:val="99"/>
    <w:rsid w:val="0051044A"/>
    <w:pPr>
      <w:spacing w:before="120" w:after="120" w:line="252" w:lineRule="auto"/>
      <w:jc w:val="both"/>
    </w:pPr>
    <w:rPr>
      <w:rFonts w:ascii="Calibri" w:eastAsia="Times New Roman" w:hAnsi="Calibri" w:cs="Times New Roman"/>
      <w:sz w:val="20"/>
      <w:szCs w:val="20"/>
      <w:lang w:val="en-US" w:eastAsia="en-US"/>
    </w:rPr>
  </w:style>
  <w:style w:type="table" w:styleId="afff1">
    <w:name w:val="Colorful List"/>
    <w:basedOn w:val="a2"/>
    <w:uiPriority w:val="72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4">
    <w:name w:val="Medium List 1 Accent 4"/>
    <w:basedOn w:val="a2"/>
    <w:uiPriority w:val="65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1-60">
    <w:name w:val="Medium List 1 Accent 6"/>
    <w:basedOn w:val="a2"/>
    <w:uiPriority w:val="65"/>
    <w:rsid w:val="005B583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bottom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afff2">
    <w:name w:val="Table Contemporary"/>
    <w:basedOn w:val="a2"/>
    <w:rsid w:val="005B583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4">
    <w:name w:val="Medium Grid 3 Accent 4"/>
    <w:basedOn w:val="a2"/>
    <w:uiPriority w:val="69"/>
    <w:rsid w:val="0082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2-10">
    <w:name w:val="Medium Shading 2 Accent 1"/>
    <w:basedOn w:val="a2"/>
    <w:uiPriority w:val="64"/>
    <w:rsid w:val="0082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rsid w:val="00821F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2"/>
    <w:uiPriority w:val="60"/>
    <w:rsid w:val="00AA1FCE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8" w:space="0" w:color="A28E6A" w:themeColor="accent3"/>
        <w:bottom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-50">
    <w:name w:val="Colorful List Accent 5"/>
    <w:basedOn w:val="a2"/>
    <w:uiPriority w:val="72"/>
    <w:rsid w:val="00AA1FC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character" w:styleId="afff3">
    <w:name w:val="FollowedHyperlink"/>
    <w:basedOn w:val="a1"/>
    <w:uiPriority w:val="99"/>
    <w:unhideWhenUsed/>
    <w:rsid w:val="00D70935"/>
    <w:rPr>
      <w:color w:val="800080"/>
      <w:u w:val="single"/>
    </w:rPr>
  </w:style>
  <w:style w:type="paragraph" w:customStyle="1" w:styleId="xl65">
    <w:name w:val="xl65"/>
    <w:basedOn w:val="a0"/>
    <w:rsid w:val="00D7093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66">
    <w:name w:val="xl66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67">
    <w:name w:val="xl67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68">
    <w:name w:val="xl68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69">
    <w:name w:val="xl69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0">
    <w:name w:val="xl70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1">
    <w:name w:val="xl71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2">
    <w:name w:val="xl72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3">
    <w:name w:val="xl73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4">
    <w:name w:val="xl74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5">
    <w:name w:val="xl75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6">
    <w:name w:val="xl76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7">
    <w:name w:val="xl77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val="ru-RU" w:eastAsia="ru-RU"/>
    </w:rPr>
  </w:style>
  <w:style w:type="paragraph" w:customStyle="1" w:styleId="xl78">
    <w:name w:val="xl78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paragraph" w:customStyle="1" w:styleId="xl79">
    <w:name w:val="xl79"/>
    <w:basedOn w:val="a0"/>
    <w:rsid w:val="00D70935"/>
    <w:pPr>
      <w:pBdr>
        <w:top w:val="double" w:sz="6" w:space="0" w:color="C4BD97"/>
        <w:left w:val="double" w:sz="6" w:space="0" w:color="C4BD97"/>
        <w:bottom w:val="double" w:sz="6" w:space="0" w:color="C4BD97"/>
        <w:right w:val="double" w:sz="6" w:space="0" w:color="C4BD97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6"/>
      <w:szCs w:val="16"/>
      <w:lang w:val="ru-RU" w:eastAsia="ru-RU"/>
    </w:rPr>
  </w:style>
  <w:style w:type="table" w:styleId="-6">
    <w:name w:val="Colorful Shading Accent 6"/>
    <w:basedOn w:val="a2"/>
    <w:uiPriority w:val="71"/>
    <w:rsid w:val="000B333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6">
    <w:name w:val="Medium List 2 Accent 6"/>
    <w:basedOn w:val="a2"/>
    <w:uiPriority w:val="66"/>
    <w:rsid w:val="003803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5D5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Shading 1 Accent 6"/>
    <w:basedOn w:val="a2"/>
    <w:uiPriority w:val="63"/>
    <w:rsid w:val="00380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Colorful Grid Accent 3"/>
    <w:basedOn w:val="a2"/>
    <w:uiPriority w:val="73"/>
    <w:rsid w:val="00380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1-40">
    <w:name w:val="Medium Shading 1 Accent 4"/>
    <w:basedOn w:val="a2"/>
    <w:uiPriority w:val="63"/>
    <w:rsid w:val="00050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0506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1">
    <w:name w:val="Medium List 2 Accent 3"/>
    <w:basedOn w:val="a2"/>
    <w:uiPriority w:val="66"/>
    <w:rsid w:val="004640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E6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2C7CF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C7CFE"/>
    <w:pPr>
      <w:widowControl w:val="0"/>
      <w:spacing w:after="0" w:line="240" w:lineRule="auto"/>
      <w:jc w:val="center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diagramLayout" Target="diagrams/layout1.xml"/><Relationship Id="rId26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diagramData" Target="diagrams/data1.xml"/><Relationship Id="rId25" Type="http://schemas.openxmlformats.org/officeDocument/2006/relationships/image" Target="media/image11.jpe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ultryukraine.com/" TargetMode="External"/><Relationship Id="rId20" Type="http://schemas.openxmlformats.org/officeDocument/2006/relationships/diagramColors" Target="diagrams/colors1.xml"/><Relationship Id="rId29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chart" Target="charts/chart1.xm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image" Target="media/image14.jpeg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0.png"/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96;&#1072;\AppData\Roaming\Microsoft\&#1064;&#1072;&#1073;&#1083;&#1086;&#1085;&#1099;\BusinessReport_Office201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88;&#1082;&#1077;&#1090;&#1080;&#1085;&#1075;\&#1057;&#1055;&#1059;\&#1044;&#1059;&#1044;&#1053;&#1048;&#1050;\&#1071;&#1049;&#1062;&#1040;%20&#1048;%20&#1052;&#1071;&#1057;&#1054;\&#1054;&#1058;&#1063;&#1045;&#1058;&#1067;%20&#1080;%20&#1057;&#1058;&#1040;&#1058;&#1048;&#1057;&#1058;&#1048;&#1050;&#1040;\&#1089;&#1090;&#1072;&#1090;&#1080;&#1089;&#1090;&#1080;&#1082;&#1072;%202017\&#1086;&#1073;&#1088;&#1072;&#1073;&#1086;&#1090;&#1072;&#1085;&#1085;&#1072;&#1103;\&#1087;&#1090;&#1080;&#1094;&#1072;\&#1087;&#1090;&#1080;&#1094;&#1072;%20-%20&#1103;&#1085;&#1074;&#1072;&#1088;&#1100;-&#1084;&#1072;&#1081;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88;&#1082;&#1077;&#1090;&#1080;&#1085;&#1075;\&#1057;&#1055;&#1059;\&#1044;&#1059;&#1044;&#1053;&#1048;&#1050;\&#1071;&#1049;&#1062;&#1040;%20&#1048;%20&#1052;&#1071;&#1057;&#1054;\&#1054;&#1058;&#1063;&#1045;&#1058;&#1067;%20&#1080;%20&#1057;&#1058;&#1040;&#1058;&#1048;&#1057;&#1058;&#1048;&#1050;&#1040;\&#1089;&#1090;&#1072;&#1090;&#1080;&#1089;&#1090;&#1080;&#1082;&#1072;%202017\&#1086;&#1073;&#1088;&#1072;&#1073;&#1086;&#1090;&#1072;&#1085;&#1085;&#1072;&#1103;\&#1087;&#1090;&#1080;&#1094;&#1072;\&#1087;&#1090;&#1080;&#1094;&#1072;%20-%20&#1103;&#1085;&#1074;&#1072;&#1088;&#1100;-&#1084;&#1072;&#1081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'Таблиця виробниц'!$K$6</c:f>
              <c:strCache>
                <c:ptCount val="1"/>
                <c:pt idx="0">
                  <c:v>2017р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8.130081300813009E-3"/>
                  <c:y val="1.1577418746119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60162601626018E-2"/>
                  <c:y val="-3.85913958203998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'Таблиця виробниц'!$J$7:$J$9</c:f>
              <c:strCache>
                <c:ptCount val="3"/>
                <c:pt idx="0">
                  <c:v>Яловичина і телятина</c:v>
                </c:pt>
                <c:pt idx="1">
                  <c:v>Свинина</c:v>
                </c:pt>
                <c:pt idx="2">
                  <c:v>М’ясо птиці</c:v>
                </c:pt>
              </c:strCache>
            </c:strRef>
          </c:cat>
          <c:val>
            <c:numRef>
              <c:f>'Таблиця виробниц'!$K$7:$K$9</c:f>
              <c:numCache>
                <c:formatCode>0</c:formatCode>
                <c:ptCount val="3"/>
                <c:pt idx="0">
                  <c:v>211.2</c:v>
                </c:pt>
                <c:pt idx="1">
                  <c:v>546.79999999999995</c:v>
                </c:pt>
                <c:pt idx="2">
                  <c:v>868.3</c:v>
                </c:pt>
              </c:numCache>
            </c:numRef>
          </c:val>
        </c:ser>
        <c:ser>
          <c:idx val="1"/>
          <c:order val="1"/>
          <c:tx>
            <c:strRef>
              <c:f>'Таблиця виробниц'!$L$6</c:f>
              <c:strCache>
                <c:ptCount val="1"/>
                <c:pt idx="0">
                  <c:v>2016р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6259842519685038E-2"/>
                  <c:y val="-3.038692584990957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60162601626018E-2"/>
                  <c:y val="-3.537503751324788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2520325203252E-2"/>
                  <c:y val="7.71827916407997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'Таблиця виробниц'!$J$7:$J$9</c:f>
              <c:strCache>
                <c:ptCount val="3"/>
                <c:pt idx="0">
                  <c:v>Яловичина і телятина</c:v>
                </c:pt>
                <c:pt idx="1">
                  <c:v>Свинина</c:v>
                </c:pt>
                <c:pt idx="2">
                  <c:v>М’ясо птиці</c:v>
                </c:pt>
              </c:strCache>
            </c:strRef>
          </c:cat>
          <c:val>
            <c:numRef>
              <c:f>'Таблиця виробниц'!$L$7:$L$9</c:f>
              <c:numCache>
                <c:formatCode>0</c:formatCode>
                <c:ptCount val="3"/>
                <c:pt idx="0">
                  <c:v>211.4</c:v>
                </c:pt>
                <c:pt idx="1">
                  <c:v>555.6</c:v>
                </c:pt>
                <c:pt idx="2">
                  <c:v>856.3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9237504"/>
        <c:axId val="189247488"/>
        <c:axId val="0"/>
      </c:bar3DChart>
      <c:catAx>
        <c:axId val="189237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9247488"/>
        <c:crosses val="autoZero"/>
        <c:auto val="1"/>
        <c:lblAlgn val="ctr"/>
        <c:lblOffset val="100"/>
        <c:noMultiLvlLbl val="0"/>
      </c:catAx>
      <c:valAx>
        <c:axId val="1892474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" sourceLinked="1"/>
        <c:majorTickMark val="out"/>
        <c:minorTickMark val="none"/>
        <c:tickLblPos val="nextTo"/>
        <c:crossAx val="189237504"/>
        <c:crosses val="autoZero"/>
        <c:crossBetween val="between"/>
      </c:valAx>
      <c:spPr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320307837819194E-2"/>
          <c:y val="9.1230219682185823E-2"/>
          <c:w val="0.86457392825896751"/>
          <c:h val="0.67918783738542554"/>
        </c:manualLayout>
      </c:layout>
      <c:lineChart>
        <c:grouping val="standard"/>
        <c:varyColors val="0"/>
        <c:ser>
          <c:idx val="0"/>
          <c:order val="0"/>
          <c:tx>
            <c:strRef>
              <c:f>'цены - график'!$B$4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50000"/>
                </a:schemeClr>
              </a:solidFill>
            </a:ln>
          </c:spPr>
          <c:marker>
            <c:spPr>
              <a:solidFill>
                <a:schemeClr val="accent3">
                  <a:lumMod val="75000"/>
                </a:schemeClr>
              </a:solidFill>
            </c:spPr>
          </c:marker>
          <c:dLbls>
            <c:dLbl>
              <c:idx val="11"/>
              <c:layout>
                <c:manualLayout>
                  <c:x val="-8.5607276618512567E-3"/>
                  <c:y val="0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6988695524117898E-2"/>
                  <c:y val="9.054734946452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412053623138979E-2"/>
                  <c:y val="8.01685920646780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1401819154628181E-3"/>
                  <c:y val="1.4184393202548388E-2"/>
                </c:manualLayout>
              </c:layout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2"/>
              </a:solidFill>
            </c:spPr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'цены - график'!$A$5:$A$36</c:f>
              <c:strCache>
                <c:ptCount val="32"/>
                <c:pt idx="0">
                  <c:v>11.01.</c:v>
                </c:pt>
                <c:pt idx="1">
                  <c:v>20.01.</c:v>
                </c:pt>
                <c:pt idx="2">
                  <c:v>30.01.</c:v>
                </c:pt>
                <c:pt idx="3">
                  <c:v>21.02.</c:v>
                </c:pt>
                <c:pt idx="4">
                  <c:v>28.02.</c:v>
                </c:pt>
                <c:pt idx="5">
                  <c:v>11.03.</c:v>
                </c:pt>
                <c:pt idx="6">
                  <c:v>20.03.</c:v>
                </c:pt>
                <c:pt idx="7">
                  <c:v>31.03.</c:v>
                </c:pt>
                <c:pt idx="8">
                  <c:v>10.04.</c:v>
                </c:pt>
                <c:pt idx="9">
                  <c:v>22.04.</c:v>
                </c:pt>
                <c:pt idx="10">
                  <c:v>12.05.</c:v>
                </c:pt>
                <c:pt idx="11">
                  <c:v>20.05.</c:v>
                </c:pt>
                <c:pt idx="12">
                  <c:v>30.05.</c:v>
                </c:pt>
                <c:pt idx="13">
                  <c:v>10.06.</c:v>
                </c:pt>
                <c:pt idx="14">
                  <c:v>20.06.</c:v>
                </c:pt>
                <c:pt idx="15">
                  <c:v>27.06.</c:v>
                </c:pt>
                <c:pt idx="16">
                  <c:v>10.07.</c:v>
                </c:pt>
                <c:pt idx="17">
                  <c:v>21.07.</c:v>
                </c:pt>
                <c:pt idx="18">
                  <c:v>30.07.</c:v>
                </c:pt>
                <c:pt idx="19">
                  <c:v>11.08.</c:v>
                </c:pt>
                <c:pt idx="20">
                  <c:v>29.08.</c:v>
                </c:pt>
                <c:pt idx="21">
                  <c:v>10.09.</c:v>
                </c:pt>
                <c:pt idx="22">
                  <c:v>30.09.</c:v>
                </c:pt>
                <c:pt idx="23">
                  <c:v>10.10.</c:v>
                </c:pt>
                <c:pt idx="24">
                  <c:v>20.10.</c:v>
                </c:pt>
                <c:pt idx="25">
                  <c:v>30.10.</c:v>
                </c:pt>
                <c:pt idx="26">
                  <c:v>10.11.</c:v>
                </c:pt>
                <c:pt idx="27">
                  <c:v>20.11.</c:v>
                </c:pt>
                <c:pt idx="28">
                  <c:v>28.11.</c:v>
                </c:pt>
                <c:pt idx="29">
                  <c:v>10.12.</c:v>
                </c:pt>
                <c:pt idx="30">
                  <c:v>19.12.</c:v>
                </c:pt>
                <c:pt idx="31">
                  <c:v>30.12.</c:v>
                </c:pt>
              </c:strCache>
            </c:strRef>
          </c:cat>
          <c:val>
            <c:numRef>
              <c:f>'цены - график'!$B$5:$B$36</c:f>
              <c:numCache>
                <c:formatCode>General</c:formatCode>
                <c:ptCount val="32"/>
                <c:pt idx="0">
                  <c:v>39.17</c:v>
                </c:pt>
                <c:pt idx="1">
                  <c:v>38.79</c:v>
                </c:pt>
                <c:pt idx="2">
                  <c:v>38.799999999999997</c:v>
                </c:pt>
                <c:pt idx="3">
                  <c:v>37.979999999999997</c:v>
                </c:pt>
                <c:pt idx="4">
                  <c:v>38.020000000000003</c:v>
                </c:pt>
                <c:pt idx="5">
                  <c:v>38.159999999999997</c:v>
                </c:pt>
                <c:pt idx="6">
                  <c:v>37.71</c:v>
                </c:pt>
                <c:pt idx="7">
                  <c:v>37.700000000000003</c:v>
                </c:pt>
                <c:pt idx="8">
                  <c:v>37.75</c:v>
                </c:pt>
                <c:pt idx="9" formatCode="0.00">
                  <c:v>38</c:v>
                </c:pt>
                <c:pt idx="10">
                  <c:v>38.880000000000003</c:v>
                </c:pt>
                <c:pt idx="11" formatCode="0.00">
                  <c:v>39.270000000000003</c:v>
                </c:pt>
                <c:pt idx="12" formatCode="0.00">
                  <c:v>39.17</c:v>
                </c:pt>
                <c:pt idx="13" formatCode="0.00">
                  <c:v>39.26</c:v>
                </c:pt>
                <c:pt idx="14" formatCode="0.00">
                  <c:v>39.33</c:v>
                </c:pt>
                <c:pt idx="15" formatCode="0.00">
                  <c:v>39.630000000000003</c:v>
                </c:pt>
                <c:pt idx="16" formatCode="0.00">
                  <c:v>40.06</c:v>
                </c:pt>
                <c:pt idx="17" formatCode="0.00">
                  <c:v>39.700000000000003</c:v>
                </c:pt>
                <c:pt idx="18" formatCode="0.00">
                  <c:v>39.83</c:v>
                </c:pt>
                <c:pt idx="19" formatCode="0.00">
                  <c:v>39.58</c:v>
                </c:pt>
                <c:pt idx="20">
                  <c:v>40.1</c:v>
                </c:pt>
                <c:pt idx="21">
                  <c:v>40.520000000000003</c:v>
                </c:pt>
                <c:pt idx="22">
                  <c:v>41.62</c:v>
                </c:pt>
                <c:pt idx="23">
                  <c:v>41.87</c:v>
                </c:pt>
                <c:pt idx="24" formatCode="0.00">
                  <c:v>41.65</c:v>
                </c:pt>
                <c:pt idx="25" formatCode="0.00">
                  <c:v>41.35</c:v>
                </c:pt>
                <c:pt idx="26" formatCode="0.00">
                  <c:v>41.03</c:v>
                </c:pt>
                <c:pt idx="27" formatCode="0.00">
                  <c:v>41.04</c:v>
                </c:pt>
                <c:pt idx="28" formatCode="0.00">
                  <c:v>41.01</c:v>
                </c:pt>
                <c:pt idx="29" formatCode="0.00">
                  <c:v>41.38</c:v>
                </c:pt>
                <c:pt idx="30" formatCode="0.00">
                  <c:v>41.52</c:v>
                </c:pt>
                <c:pt idx="31" formatCode="0.00">
                  <c:v>42.04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'цены - график'!$C$4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5"/>
            <c:spPr>
              <a:solidFill>
                <a:srgbClr val="C00000"/>
              </a:solidFill>
            </c:spPr>
          </c:marker>
          <c:dLbls>
            <c:spPr>
              <a:solidFill>
                <a:schemeClr val="bg1"/>
              </a:solidFill>
            </c:spPr>
            <c:txPr>
              <a:bodyPr rot="-5400000" vert="horz"/>
              <a:lstStyle/>
              <a:p>
                <a:pPr>
                  <a:defRPr sz="8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'цены - график'!$A$5:$A$36</c:f>
              <c:strCache>
                <c:ptCount val="32"/>
                <c:pt idx="0">
                  <c:v>11.01.</c:v>
                </c:pt>
                <c:pt idx="1">
                  <c:v>20.01.</c:v>
                </c:pt>
                <c:pt idx="2">
                  <c:v>30.01.</c:v>
                </c:pt>
                <c:pt idx="3">
                  <c:v>21.02.</c:v>
                </c:pt>
                <c:pt idx="4">
                  <c:v>28.02.</c:v>
                </c:pt>
                <c:pt idx="5">
                  <c:v>11.03.</c:v>
                </c:pt>
                <c:pt idx="6">
                  <c:v>20.03.</c:v>
                </c:pt>
                <c:pt idx="7">
                  <c:v>31.03.</c:v>
                </c:pt>
                <c:pt idx="8">
                  <c:v>10.04.</c:v>
                </c:pt>
                <c:pt idx="9">
                  <c:v>22.04.</c:v>
                </c:pt>
                <c:pt idx="10">
                  <c:v>12.05.</c:v>
                </c:pt>
                <c:pt idx="11">
                  <c:v>20.05.</c:v>
                </c:pt>
                <c:pt idx="12">
                  <c:v>30.05.</c:v>
                </c:pt>
                <c:pt idx="13">
                  <c:v>10.06.</c:v>
                </c:pt>
                <c:pt idx="14">
                  <c:v>20.06.</c:v>
                </c:pt>
                <c:pt idx="15">
                  <c:v>27.06.</c:v>
                </c:pt>
                <c:pt idx="16">
                  <c:v>10.07.</c:v>
                </c:pt>
                <c:pt idx="17">
                  <c:v>21.07.</c:v>
                </c:pt>
                <c:pt idx="18">
                  <c:v>30.07.</c:v>
                </c:pt>
                <c:pt idx="19">
                  <c:v>11.08.</c:v>
                </c:pt>
                <c:pt idx="20">
                  <c:v>29.08.</c:v>
                </c:pt>
                <c:pt idx="21">
                  <c:v>10.09.</c:v>
                </c:pt>
                <c:pt idx="22">
                  <c:v>30.09.</c:v>
                </c:pt>
                <c:pt idx="23">
                  <c:v>10.10.</c:v>
                </c:pt>
                <c:pt idx="24">
                  <c:v>20.10.</c:v>
                </c:pt>
                <c:pt idx="25">
                  <c:v>30.10.</c:v>
                </c:pt>
                <c:pt idx="26">
                  <c:v>10.11.</c:v>
                </c:pt>
                <c:pt idx="27">
                  <c:v>20.11.</c:v>
                </c:pt>
                <c:pt idx="28">
                  <c:v>28.11.</c:v>
                </c:pt>
                <c:pt idx="29">
                  <c:v>10.12.</c:v>
                </c:pt>
                <c:pt idx="30">
                  <c:v>19.12.</c:v>
                </c:pt>
                <c:pt idx="31">
                  <c:v>30.12.</c:v>
                </c:pt>
              </c:strCache>
            </c:strRef>
          </c:cat>
          <c:val>
            <c:numRef>
              <c:f>'цены - график'!$C$5:$C$36</c:f>
              <c:numCache>
                <c:formatCode>General</c:formatCode>
                <c:ptCount val="32"/>
                <c:pt idx="0">
                  <c:v>42.02</c:v>
                </c:pt>
                <c:pt idx="1">
                  <c:v>41.88</c:v>
                </c:pt>
                <c:pt idx="2">
                  <c:v>41.78</c:v>
                </c:pt>
                <c:pt idx="3">
                  <c:v>41.9</c:v>
                </c:pt>
                <c:pt idx="4">
                  <c:v>42.46</c:v>
                </c:pt>
                <c:pt idx="5">
                  <c:v>42.68</c:v>
                </c:pt>
                <c:pt idx="6">
                  <c:v>42.52</c:v>
                </c:pt>
                <c:pt idx="7">
                  <c:v>42.43</c:v>
                </c:pt>
                <c:pt idx="8">
                  <c:v>42.72</c:v>
                </c:pt>
                <c:pt idx="9" formatCode="0.00">
                  <c:v>43.4</c:v>
                </c:pt>
                <c:pt idx="10">
                  <c:v>43.53</c:v>
                </c:pt>
                <c:pt idx="11" formatCode="0.00">
                  <c:v>43.53</c:v>
                </c:pt>
                <c:pt idx="12" formatCode="0.00">
                  <c:v>43.52</c:v>
                </c:pt>
                <c:pt idx="13" formatCode="0.00">
                  <c:v>43.72</c:v>
                </c:pt>
                <c:pt idx="14" formatCode="0.00">
                  <c:v>44.31</c:v>
                </c:pt>
                <c:pt idx="15" formatCode="0.00">
                  <c:v>45.46</c:v>
                </c:pt>
                <c:pt idx="16" formatCode="0.00">
                  <c:v>46.64</c:v>
                </c:pt>
                <c:pt idx="17" formatCode="0.00">
                  <c:v>49.29</c:v>
                </c:pt>
                <c:pt idx="18" formatCode="0.00">
                  <c:v>51.75</c:v>
                </c:pt>
                <c:pt idx="19" formatCode="0.00">
                  <c:v>52.95</c:v>
                </c:pt>
                <c:pt idx="20">
                  <c:v>53.95</c:v>
                </c:pt>
                <c:pt idx="21">
                  <c:v>55.01</c:v>
                </c:pt>
                <c:pt idx="22" formatCode="0.00">
                  <c:v>55.37</c:v>
                </c:pt>
                <c:pt idx="23" formatCode="0.00">
                  <c:v>55.38</c:v>
                </c:pt>
                <c:pt idx="24" formatCode="0.00">
                  <c:v>54.84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5057408"/>
        <c:axId val="75058560"/>
      </c:lineChart>
      <c:catAx>
        <c:axId val="750574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75058560"/>
        <c:crosses val="autoZero"/>
        <c:auto val="1"/>
        <c:lblAlgn val="ctr"/>
        <c:lblOffset val="100"/>
        <c:noMultiLvlLbl val="0"/>
      </c:catAx>
      <c:valAx>
        <c:axId val="75058560"/>
        <c:scaling>
          <c:orientation val="minMax"/>
          <c:max val="57"/>
          <c:min val="32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75057408"/>
        <c:crosses val="autoZero"/>
        <c:crossBetween val="between"/>
      </c:valAx>
      <c:spPr>
        <a:solidFill>
          <a:schemeClr val="bg2"/>
        </a:solidFill>
        <a:scene3d>
          <a:camera prst="orthographicFront"/>
          <a:lightRig rig="threePt" dir="t"/>
        </a:scene3d>
        <a:sp3d>
          <a:bevelT w="152400" h="50800" prst="softRound"/>
          <a:bevelB w="152400" h="50800" prst="softRound"/>
        </a:sp3d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2">
        <a:lumMod val="90000"/>
      </a:schemeClr>
    </a:solidFill>
    <a:ln>
      <a:solidFill>
        <a:schemeClr val="accent2">
          <a:lumMod val="20000"/>
          <a:lumOff val="80000"/>
        </a:schemeClr>
      </a:solidFill>
    </a:ln>
    <a:scene3d>
      <a:camera prst="orthographicFront"/>
      <a:lightRig rig="threePt" dir="t"/>
    </a:scene3d>
    <a:sp3d>
      <a:bevelT w="114300" prst="artDeco"/>
    </a:sp3d>
  </c:spPr>
  <c:externalData r:id="rId1">
    <c:autoUpdate val="0"/>
  </c:externalData>
</c:chartSpace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73A32C-E292-4EF1-A5F9-7C09F5D4E4E4}" type="doc">
      <dgm:prSet loTypeId="urn:microsoft.com/office/officeart/2005/8/layout/hList7#2" loCatId="list" qsTypeId="urn:microsoft.com/office/officeart/2005/8/quickstyle/simple2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2580027-7450-41A5-BE59-0708701A05B2}">
      <dgm:prSet phldrT="[Текст]" custT="1"/>
      <dgm:spPr>
        <a:xfrm>
          <a:off x="1294" y="0"/>
          <a:ext cx="1357086" cy="1790700"/>
        </a:xfrm>
        <a:solidFill>
          <a:srgbClr val="9B2D1F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pPr algn="ctr"/>
          <a:endParaRPr lang="uk-UA" sz="7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uk-UA" sz="7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uk-UA" sz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r>
            <a:rPr lang="uk-UA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</a:t>
          </a:r>
          <a:r>
            <a:rPr lang="en-US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'</a:t>
          </a:r>
          <a:r>
            <a:rPr lang="uk-UA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ЯСО ПТИЦІ  48,3%</a:t>
          </a:r>
        </a:p>
      </dgm:t>
    </dgm:pt>
    <dgm:pt modelId="{7DDBAC1B-B05A-4920-B74E-806D1BE84A54}" type="parTrans" cxnId="{7239CFEE-0B41-472E-B35B-F4546C16477A}">
      <dgm:prSet/>
      <dgm:spPr/>
      <dgm:t>
        <a:bodyPr/>
        <a:lstStyle/>
        <a:p>
          <a:pPr algn="ctr"/>
          <a:endParaRPr lang="en-US"/>
        </a:p>
      </dgm:t>
    </dgm:pt>
    <dgm:pt modelId="{2CE69DDE-78AB-481D-924F-8A008EEA766A}" type="sibTrans" cxnId="{7239CFEE-0B41-472E-B35B-F4546C16477A}">
      <dgm:prSet/>
      <dgm:spPr/>
      <dgm:t>
        <a:bodyPr/>
        <a:lstStyle/>
        <a:p>
          <a:pPr algn="ctr"/>
          <a:endParaRPr lang="en-US"/>
        </a:p>
      </dgm:t>
    </dgm:pt>
    <dgm:pt modelId="{B2D51533-AF50-4ED6-95E1-8616FA4C0F8F}">
      <dgm:prSet phldrT="[Текст]" custT="1"/>
      <dgm:spPr>
        <a:xfrm>
          <a:off x="1399094" y="0"/>
          <a:ext cx="1357086" cy="1790700"/>
        </a:xfrm>
        <a:solidFill>
          <a:srgbClr val="9B2D1F">
            <a:hueOff val="635930"/>
            <a:satOff val="-14509"/>
            <a:lumOff val="536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pPr algn="ctr"/>
          <a:endParaRPr lang="uk-UA" sz="10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uk-UA" sz="10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uk-UA" sz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r>
            <a:rPr lang="uk-UA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СВИНИНА  39,3%</a:t>
          </a:r>
          <a:endParaRPr lang="en-US" sz="1200" b="1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E1CF7E1-47E1-456B-BFAD-DA24F72C17AE}" type="parTrans" cxnId="{480A9D54-B830-43C9-89DD-47857718E9FD}">
      <dgm:prSet/>
      <dgm:spPr/>
      <dgm:t>
        <a:bodyPr/>
        <a:lstStyle/>
        <a:p>
          <a:pPr algn="ctr"/>
          <a:endParaRPr lang="en-US"/>
        </a:p>
      </dgm:t>
    </dgm:pt>
    <dgm:pt modelId="{8F671C18-E5A4-4201-8B80-2BACC173107F}" type="sibTrans" cxnId="{480A9D54-B830-43C9-89DD-47857718E9FD}">
      <dgm:prSet/>
      <dgm:spPr/>
      <dgm:t>
        <a:bodyPr/>
        <a:lstStyle/>
        <a:p>
          <a:pPr algn="ctr"/>
          <a:endParaRPr lang="en-US"/>
        </a:p>
      </dgm:t>
    </dgm:pt>
    <dgm:pt modelId="{9D687254-81E0-4497-B9E8-A37270987ECC}">
      <dgm:prSet phldrT="[Текст]" custT="1"/>
      <dgm:spPr>
        <a:xfrm>
          <a:off x="2796893" y="0"/>
          <a:ext cx="1357086" cy="1790700"/>
        </a:xfrm>
        <a:solidFill>
          <a:srgbClr val="9B2D1F">
            <a:hueOff val="1271860"/>
            <a:satOff val="-29019"/>
            <a:lumOff val="10719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pPr algn="ctr"/>
          <a:endParaRPr lang="uk-UA" sz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uk-UA" sz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endParaRPr lang="uk-UA" sz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algn="ctr"/>
          <a:r>
            <a:rPr lang="uk-UA" sz="12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ЯЛОВИЧИНА  11,7%</a:t>
          </a:r>
          <a:endParaRPr lang="en-US" sz="1200" b="1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7045F67-0916-4DD4-8757-52E238511C9E}" type="parTrans" cxnId="{5B202447-4685-4876-A306-35D5B217AAEF}">
      <dgm:prSet/>
      <dgm:spPr/>
      <dgm:t>
        <a:bodyPr/>
        <a:lstStyle/>
        <a:p>
          <a:pPr algn="ctr"/>
          <a:endParaRPr lang="en-US"/>
        </a:p>
      </dgm:t>
    </dgm:pt>
    <dgm:pt modelId="{270EBEBA-14BC-4908-AAA7-1B451781F11E}" type="sibTrans" cxnId="{5B202447-4685-4876-A306-35D5B217AAEF}">
      <dgm:prSet/>
      <dgm:spPr/>
      <dgm:t>
        <a:bodyPr/>
        <a:lstStyle/>
        <a:p>
          <a:pPr algn="ctr"/>
          <a:endParaRPr lang="en-US"/>
        </a:p>
      </dgm:t>
    </dgm:pt>
    <dgm:pt modelId="{E2A6A8E7-D896-4B69-8849-EAFF8AE03633}">
      <dgm:prSet phldrT="[Текст]"/>
      <dgm:spPr>
        <a:xfrm>
          <a:off x="1294" y="0"/>
          <a:ext cx="1357086" cy="1790700"/>
        </a:xfrm>
        <a:solidFill>
          <a:srgbClr val="9B2D1F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pPr algn="ctr"/>
          <a:endParaRPr lang="en-US" sz="5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CEBBB01-5A9B-44D1-A07D-B6B10B6DF59D}" type="parTrans" cxnId="{C06D8A23-30C0-4F63-8FC3-55BCF69887A3}">
      <dgm:prSet/>
      <dgm:spPr/>
      <dgm:t>
        <a:bodyPr/>
        <a:lstStyle/>
        <a:p>
          <a:pPr algn="ctr"/>
          <a:endParaRPr lang="ru-RU"/>
        </a:p>
      </dgm:t>
    </dgm:pt>
    <dgm:pt modelId="{628B680A-621B-4522-95E0-58265C0719BC}" type="sibTrans" cxnId="{C06D8A23-30C0-4F63-8FC3-55BCF69887A3}">
      <dgm:prSet/>
      <dgm:spPr/>
      <dgm:t>
        <a:bodyPr/>
        <a:lstStyle/>
        <a:p>
          <a:pPr algn="ctr"/>
          <a:endParaRPr lang="ru-RU"/>
        </a:p>
      </dgm:t>
    </dgm:pt>
    <dgm:pt modelId="{2C3CD7FD-4637-4482-826E-3B2BF2610D20}" type="pres">
      <dgm:prSet presAssocID="{C373A32C-E292-4EF1-A5F9-7C09F5D4E4E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B4805B8-6E14-41AA-BD09-104FBEEAF489}" type="pres">
      <dgm:prSet presAssocID="{C373A32C-E292-4EF1-A5F9-7C09F5D4E4E4}" presName="fgShape" presStyleLbl="fgShp" presStyleIdx="0" presStyleCnt="1" custFlipVert="1" custFlipHor="1" custScaleX="88004" custScaleY="33085" custLinFactY="192298" custLinFactNeighborX="2776" custLinFactNeighborY="200000"/>
      <dgm:spPr>
        <a:xfrm flipH="1" flipV="1">
          <a:off x="533403" y="1562101"/>
          <a:ext cx="4495973" cy="88867"/>
        </a:xfrm>
        <a:prstGeom prst="ellipse">
          <a:avLst/>
        </a:prstGeom>
        <a:solidFill>
          <a:srgbClr val="9B2D1F">
            <a:lumMod val="40000"/>
            <a:lumOff val="60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endParaRPr lang="en-US"/>
        </a:p>
      </dgm:t>
    </dgm:pt>
    <dgm:pt modelId="{0C222014-0F23-4004-96E5-A700329DA8F5}" type="pres">
      <dgm:prSet presAssocID="{C373A32C-E292-4EF1-A5F9-7C09F5D4E4E4}" presName="linComp" presStyleCnt="0"/>
      <dgm:spPr/>
      <dgm:t>
        <a:bodyPr/>
        <a:lstStyle/>
        <a:p>
          <a:endParaRPr lang="en-US"/>
        </a:p>
      </dgm:t>
    </dgm:pt>
    <dgm:pt modelId="{A11BF812-3A5B-47E7-A2E9-4711B2345412}" type="pres">
      <dgm:prSet presAssocID="{02580027-7450-41A5-BE59-0708701A05B2}" presName="compNode" presStyleCnt="0"/>
      <dgm:spPr/>
      <dgm:t>
        <a:bodyPr/>
        <a:lstStyle/>
        <a:p>
          <a:endParaRPr lang="en-US"/>
        </a:p>
      </dgm:t>
    </dgm:pt>
    <dgm:pt modelId="{AC0587D3-D669-4217-8CD1-1D8FA17FEFBE}" type="pres">
      <dgm:prSet presAssocID="{02580027-7450-41A5-BE59-0708701A05B2}" presName="bkgdShape" presStyleLbl="node1" presStyleIdx="0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D8E68A5F-E3BF-4ED2-8C07-CA5941B3964D}" type="pres">
      <dgm:prSet presAssocID="{02580027-7450-41A5-BE59-0708701A05B2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D312E6-6686-4866-A3A1-C27D7940795D}" type="pres">
      <dgm:prSet presAssocID="{02580027-7450-41A5-BE59-0708701A05B2}" presName="invisiNode" presStyleLbl="node1" presStyleIdx="0" presStyleCnt="3"/>
      <dgm:spPr/>
      <dgm:t>
        <a:bodyPr/>
        <a:lstStyle/>
        <a:p>
          <a:endParaRPr lang="en-US"/>
        </a:p>
      </dgm:t>
    </dgm:pt>
    <dgm:pt modelId="{F27A5BA0-5E2D-4470-AF60-1F746B0FED0A}" type="pres">
      <dgm:prSet presAssocID="{02580027-7450-41A5-BE59-0708701A05B2}" presName="imagNode" presStyleLbl="fgImgPlace1" presStyleIdx="0" presStyleCnt="3" custScaleX="133057" custScaleY="128578" custLinFactNeighborX="3731" custLinFactNeighborY="48501"/>
      <dgm:spPr>
        <a:xfrm>
          <a:off x="381686" y="107442"/>
          <a:ext cx="596303" cy="596303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endParaRPr lang="en-US"/>
        </a:p>
      </dgm:t>
    </dgm:pt>
    <dgm:pt modelId="{0B30D790-1174-45D6-A45C-DBE8A84179B1}" type="pres">
      <dgm:prSet presAssocID="{2CE69DDE-78AB-481D-924F-8A008EEA766A}" presName="sibTrans" presStyleLbl="sibTrans2D1" presStyleIdx="0" presStyleCnt="0"/>
      <dgm:spPr/>
      <dgm:t>
        <a:bodyPr/>
        <a:lstStyle/>
        <a:p>
          <a:endParaRPr lang="en-US"/>
        </a:p>
      </dgm:t>
    </dgm:pt>
    <dgm:pt modelId="{2B3B45CC-FB84-421C-A886-B31D9FE5BD5D}" type="pres">
      <dgm:prSet presAssocID="{B2D51533-AF50-4ED6-95E1-8616FA4C0F8F}" presName="compNode" presStyleCnt="0"/>
      <dgm:spPr/>
    </dgm:pt>
    <dgm:pt modelId="{5546E502-3A22-4AFA-AE02-00C1BBF14918}" type="pres">
      <dgm:prSet presAssocID="{B2D51533-AF50-4ED6-95E1-8616FA4C0F8F}" presName="bkgdShape" presStyleLbl="node1" presStyleIdx="1" presStyleCnt="3"/>
      <dgm:spPr/>
      <dgm:t>
        <a:bodyPr/>
        <a:lstStyle/>
        <a:p>
          <a:endParaRPr lang="ru-RU"/>
        </a:p>
      </dgm:t>
    </dgm:pt>
    <dgm:pt modelId="{046703A9-BADC-4732-8529-59952D8B9A5A}" type="pres">
      <dgm:prSet presAssocID="{B2D51533-AF50-4ED6-95E1-8616FA4C0F8F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7CD269-30EC-450B-9376-AE1E3D6B71BC}" type="pres">
      <dgm:prSet presAssocID="{B2D51533-AF50-4ED6-95E1-8616FA4C0F8F}" presName="invisiNode" presStyleLbl="node1" presStyleIdx="1" presStyleCnt="3"/>
      <dgm:spPr/>
    </dgm:pt>
    <dgm:pt modelId="{60443A11-3EA2-4939-BDC4-CCEC1D208A6E}" type="pres">
      <dgm:prSet presAssocID="{B2D51533-AF50-4ED6-95E1-8616FA4C0F8F}" presName="imagNode" presStyleLbl="fgImgPlace1" presStyleIdx="1" presStyleCnt="3" custScaleX="141765" custScaleY="136302" custLinFactNeighborX="1866" custLinFactNeighborY="48501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3000" r="-33000"/>
          </a:stretch>
        </a:blipFill>
      </dgm:spPr>
      <dgm:t>
        <a:bodyPr/>
        <a:lstStyle/>
        <a:p>
          <a:endParaRPr lang="ru-RU"/>
        </a:p>
      </dgm:t>
    </dgm:pt>
    <dgm:pt modelId="{0A8E61FA-151D-4250-B122-95F0E2206DF0}" type="pres">
      <dgm:prSet presAssocID="{8F671C18-E5A4-4201-8B80-2BACC173107F}" presName="sibTrans" presStyleLbl="sibTrans2D1" presStyleIdx="0" presStyleCnt="0"/>
      <dgm:spPr/>
      <dgm:t>
        <a:bodyPr/>
        <a:lstStyle/>
        <a:p>
          <a:endParaRPr lang="ru-RU"/>
        </a:p>
      </dgm:t>
    </dgm:pt>
    <dgm:pt modelId="{5EEB4B35-29A4-4D43-9095-D96B9AB2A8FA}" type="pres">
      <dgm:prSet presAssocID="{9D687254-81E0-4497-B9E8-A37270987ECC}" presName="compNode" presStyleCnt="0"/>
      <dgm:spPr/>
      <dgm:t>
        <a:bodyPr/>
        <a:lstStyle/>
        <a:p>
          <a:endParaRPr lang="en-US"/>
        </a:p>
      </dgm:t>
    </dgm:pt>
    <dgm:pt modelId="{1D33ECD3-0F1D-460D-BF7F-1B808B3281C6}" type="pres">
      <dgm:prSet presAssocID="{9D687254-81E0-4497-B9E8-A37270987ECC}" presName="bkgdShape" presStyleLbl="node1" presStyleIdx="2" presStyleCnt="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A1A2AEC-A1D2-4804-80BB-84BC53EBEC4D}" type="pres">
      <dgm:prSet presAssocID="{9D687254-81E0-4497-B9E8-A37270987ECC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81B4D-4FC2-4679-8638-2E6DA43AB2AD}" type="pres">
      <dgm:prSet presAssocID="{9D687254-81E0-4497-B9E8-A37270987ECC}" presName="invisiNode" presStyleLbl="node1" presStyleIdx="2" presStyleCnt="3"/>
      <dgm:spPr/>
      <dgm:t>
        <a:bodyPr/>
        <a:lstStyle/>
        <a:p>
          <a:endParaRPr lang="en-US"/>
        </a:p>
      </dgm:t>
    </dgm:pt>
    <dgm:pt modelId="{9703239D-232B-4013-BC7D-A70CA3A87B87}" type="pres">
      <dgm:prSet presAssocID="{9D687254-81E0-4497-B9E8-A37270987ECC}" presName="imagNode" presStyleLbl="fgImgPlace1" presStyleIdx="2" presStyleCnt="3" custScaleX="134780" custScaleY="132567" custLinFactNeighborX="0" custLinFactNeighborY="46635"/>
      <dgm:spPr>
        <a:xfrm>
          <a:off x="3177285" y="107442"/>
          <a:ext cx="596303" cy="596303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4000" r="-24000"/>
          </a:stretch>
        </a:blip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gm:spPr>
      <dgm:t>
        <a:bodyPr/>
        <a:lstStyle/>
        <a:p>
          <a:endParaRPr lang="en-US"/>
        </a:p>
      </dgm:t>
    </dgm:pt>
  </dgm:ptLst>
  <dgm:cxnLst>
    <dgm:cxn modelId="{7239CFEE-0B41-472E-B35B-F4546C16477A}" srcId="{C373A32C-E292-4EF1-A5F9-7C09F5D4E4E4}" destId="{02580027-7450-41A5-BE59-0708701A05B2}" srcOrd="0" destOrd="0" parTransId="{7DDBAC1B-B05A-4920-B74E-806D1BE84A54}" sibTransId="{2CE69DDE-78AB-481D-924F-8A008EEA766A}"/>
    <dgm:cxn modelId="{5B202447-4685-4876-A306-35D5B217AAEF}" srcId="{C373A32C-E292-4EF1-A5F9-7C09F5D4E4E4}" destId="{9D687254-81E0-4497-B9E8-A37270987ECC}" srcOrd="2" destOrd="0" parTransId="{C7045F67-0916-4DD4-8757-52E238511C9E}" sibTransId="{270EBEBA-14BC-4908-AAA7-1B451781F11E}"/>
    <dgm:cxn modelId="{480A9D54-B830-43C9-89DD-47857718E9FD}" srcId="{C373A32C-E292-4EF1-A5F9-7C09F5D4E4E4}" destId="{B2D51533-AF50-4ED6-95E1-8616FA4C0F8F}" srcOrd="1" destOrd="0" parTransId="{5E1CF7E1-47E1-456B-BFAD-DA24F72C17AE}" sibTransId="{8F671C18-E5A4-4201-8B80-2BACC173107F}"/>
    <dgm:cxn modelId="{E1F7D47E-9AE2-4F44-822D-8200CB99F63E}" type="presOf" srcId="{E2A6A8E7-D896-4B69-8849-EAFF8AE03633}" destId="{D8E68A5F-E3BF-4ED2-8C07-CA5941B3964D}" srcOrd="1" destOrd="1" presId="urn:microsoft.com/office/officeart/2005/8/layout/hList7#2"/>
    <dgm:cxn modelId="{3ADB1BA7-BA8E-44B8-8E7E-1159CCCEE19B}" type="presOf" srcId="{E2A6A8E7-D896-4B69-8849-EAFF8AE03633}" destId="{AC0587D3-D669-4217-8CD1-1D8FA17FEFBE}" srcOrd="0" destOrd="1" presId="urn:microsoft.com/office/officeart/2005/8/layout/hList7#2"/>
    <dgm:cxn modelId="{6237E6D9-C321-4B80-B08C-BFC27B5EC0C6}" type="presOf" srcId="{C373A32C-E292-4EF1-A5F9-7C09F5D4E4E4}" destId="{2C3CD7FD-4637-4482-826E-3B2BF2610D20}" srcOrd="0" destOrd="0" presId="urn:microsoft.com/office/officeart/2005/8/layout/hList7#2"/>
    <dgm:cxn modelId="{AF24C36E-3A4D-4A1F-9995-630078B53AE9}" type="presOf" srcId="{2CE69DDE-78AB-481D-924F-8A008EEA766A}" destId="{0B30D790-1174-45D6-A45C-DBE8A84179B1}" srcOrd="0" destOrd="0" presId="urn:microsoft.com/office/officeart/2005/8/layout/hList7#2"/>
    <dgm:cxn modelId="{CEDF2192-EC79-4337-8CD6-D958125A6A17}" type="presOf" srcId="{8F671C18-E5A4-4201-8B80-2BACC173107F}" destId="{0A8E61FA-151D-4250-B122-95F0E2206DF0}" srcOrd="0" destOrd="0" presId="urn:microsoft.com/office/officeart/2005/8/layout/hList7#2"/>
    <dgm:cxn modelId="{AC3630F2-D144-4620-9346-D9288B6FD209}" type="presOf" srcId="{9D687254-81E0-4497-B9E8-A37270987ECC}" destId="{3A1A2AEC-A1D2-4804-80BB-84BC53EBEC4D}" srcOrd="1" destOrd="0" presId="urn:microsoft.com/office/officeart/2005/8/layout/hList7#2"/>
    <dgm:cxn modelId="{D772C3A8-2C7E-4237-978B-21FEB3A97C3F}" type="presOf" srcId="{9D687254-81E0-4497-B9E8-A37270987ECC}" destId="{1D33ECD3-0F1D-460D-BF7F-1B808B3281C6}" srcOrd="0" destOrd="0" presId="urn:microsoft.com/office/officeart/2005/8/layout/hList7#2"/>
    <dgm:cxn modelId="{B28D5BF8-49AD-4F15-B9CC-314FA3927C68}" type="presOf" srcId="{02580027-7450-41A5-BE59-0708701A05B2}" destId="{D8E68A5F-E3BF-4ED2-8C07-CA5941B3964D}" srcOrd="1" destOrd="0" presId="urn:microsoft.com/office/officeart/2005/8/layout/hList7#2"/>
    <dgm:cxn modelId="{714AD8F6-693B-4033-9AFD-E63E4F28A953}" type="presOf" srcId="{02580027-7450-41A5-BE59-0708701A05B2}" destId="{AC0587D3-D669-4217-8CD1-1D8FA17FEFBE}" srcOrd="0" destOrd="0" presId="urn:microsoft.com/office/officeart/2005/8/layout/hList7#2"/>
    <dgm:cxn modelId="{61D9ED69-55D2-4725-9F04-520DE4ECB0F2}" type="presOf" srcId="{B2D51533-AF50-4ED6-95E1-8616FA4C0F8F}" destId="{046703A9-BADC-4732-8529-59952D8B9A5A}" srcOrd="1" destOrd="0" presId="urn:microsoft.com/office/officeart/2005/8/layout/hList7#2"/>
    <dgm:cxn modelId="{90EE67E0-5BAC-45B0-A5EB-FB2179F6701C}" type="presOf" srcId="{B2D51533-AF50-4ED6-95E1-8616FA4C0F8F}" destId="{5546E502-3A22-4AFA-AE02-00C1BBF14918}" srcOrd="0" destOrd="0" presId="urn:microsoft.com/office/officeart/2005/8/layout/hList7#2"/>
    <dgm:cxn modelId="{C06D8A23-30C0-4F63-8FC3-55BCF69887A3}" srcId="{02580027-7450-41A5-BE59-0708701A05B2}" destId="{E2A6A8E7-D896-4B69-8849-EAFF8AE03633}" srcOrd="0" destOrd="0" parTransId="{ACEBBB01-5A9B-44D1-A07D-B6B10B6DF59D}" sibTransId="{628B680A-621B-4522-95E0-58265C0719BC}"/>
    <dgm:cxn modelId="{56C75406-BC1D-40C2-BF07-92E196D12DF3}" type="presParOf" srcId="{2C3CD7FD-4637-4482-826E-3B2BF2610D20}" destId="{4B4805B8-6E14-41AA-BD09-104FBEEAF489}" srcOrd="0" destOrd="0" presId="urn:microsoft.com/office/officeart/2005/8/layout/hList7#2"/>
    <dgm:cxn modelId="{4715AAC4-4216-4919-ABDD-92DC3011127D}" type="presParOf" srcId="{2C3CD7FD-4637-4482-826E-3B2BF2610D20}" destId="{0C222014-0F23-4004-96E5-A700329DA8F5}" srcOrd="1" destOrd="0" presId="urn:microsoft.com/office/officeart/2005/8/layout/hList7#2"/>
    <dgm:cxn modelId="{798A139E-2B63-41F8-BEBE-7E5605833080}" type="presParOf" srcId="{0C222014-0F23-4004-96E5-A700329DA8F5}" destId="{A11BF812-3A5B-47E7-A2E9-4711B2345412}" srcOrd="0" destOrd="0" presId="urn:microsoft.com/office/officeart/2005/8/layout/hList7#2"/>
    <dgm:cxn modelId="{1698917C-8015-4A6E-A72C-E33D445FEF74}" type="presParOf" srcId="{A11BF812-3A5B-47E7-A2E9-4711B2345412}" destId="{AC0587D3-D669-4217-8CD1-1D8FA17FEFBE}" srcOrd="0" destOrd="0" presId="urn:microsoft.com/office/officeart/2005/8/layout/hList7#2"/>
    <dgm:cxn modelId="{305BAEB7-6309-45D6-87A4-73F4BD3998B1}" type="presParOf" srcId="{A11BF812-3A5B-47E7-A2E9-4711B2345412}" destId="{D8E68A5F-E3BF-4ED2-8C07-CA5941B3964D}" srcOrd="1" destOrd="0" presId="urn:microsoft.com/office/officeart/2005/8/layout/hList7#2"/>
    <dgm:cxn modelId="{CD349C05-0C86-4A65-BE09-6F93A78B7402}" type="presParOf" srcId="{A11BF812-3A5B-47E7-A2E9-4711B2345412}" destId="{B2D312E6-6686-4866-A3A1-C27D7940795D}" srcOrd="2" destOrd="0" presId="urn:microsoft.com/office/officeart/2005/8/layout/hList7#2"/>
    <dgm:cxn modelId="{9C79D7AF-41BD-433C-A8E3-92467D971130}" type="presParOf" srcId="{A11BF812-3A5B-47E7-A2E9-4711B2345412}" destId="{F27A5BA0-5E2D-4470-AF60-1F746B0FED0A}" srcOrd="3" destOrd="0" presId="urn:microsoft.com/office/officeart/2005/8/layout/hList7#2"/>
    <dgm:cxn modelId="{26467497-CA46-45CE-A454-C4BFB2DE0687}" type="presParOf" srcId="{0C222014-0F23-4004-96E5-A700329DA8F5}" destId="{0B30D790-1174-45D6-A45C-DBE8A84179B1}" srcOrd="1" destOrd="0" presId="urn:microsoft.com/office/officeart/2005/8/layout/hList7#2"/>
    <dgm:cxn modelId="{B7D047FB-2F31-4B9F-B27A-4F17ADE54A28}" type="presParOf" srcId="{0C222014-0F23-4004-96E5-A700329DA8F5}" destId="{2B3B45CC-FB84-421C-A886-B31D9FE5BD5D}" srcOrd="2" destOrd="0" presId="urn:microsoft.com/office/officeart/2005/8/layout/hList7#2"/>
    <dgm:cxn modelId="{97D99E8E-F867-4660-8181-5C36CA62A8F0}" type="presParOf" srcId="{2B3B45CC-FB84-421C-A886-B31D9FE5BD5D}" destId="{5546E502-3A22-4AFA-AE02-00C1BBF14918}" srcOrd="0" destOrd="0" presId="urn:microsoft.com/office/officeart/2005/8/layout/hList7#2"/>
    <dgm:cxn modelId="{E715F302-C036-4ED2-85C3-FD556E130A92}" type="presParOf" srcId="{2B3B45CC-FB84-421C-A886-B31D9FE5BD5D}" destId="{046703A9-BADC-4732-8529-59952D8B9A5A}" srcOrd="1" destOrd="0" presId="urn:microsoft.com/office/officeart/2005/8/layout/hList7#2"/>
    <dgm:cxn modelId="{B70FC5AB-65FB-427B-9B42-8BF7DA7E329D}" type="presParOf" srcId="{2B3B45CC-FB84-421C-A886-B31D9FE5BD5D}" destId="{D37CD269-30EC-450B-9376-AE1E3D6B71BC}" srcOrd="2" destOrd="0" presId="urn:microsoft.com/office/officeart/2005/8/layout/hList7#2"/>
    <dgm:cxn modelId="{C4DCB0A4-497A-4211-B122-DB0B55D52776}" type="presParOf" srcId="{2B3B45CC-FB84-421C-A886-B31D9FE5BD5D}" destId="{60443A11-3EA2-4939-BDC4-CCEC1D208A6E}" srcOrd="3" destOrd="0" presId="urn:microsoft.com/office/officeart/2005/8/layout/hList7#2"/>
    <dgm:cxn modelId="{C9E8DCF4-B6DD-4EF1-BA97-4D441C393E10}" type="presParOf" srcId="{0C222014-0F23-4004-96E5-A700329DA8F5}" destId="{0A8E61FA-151D-4250-B122-95F0E2206DF0}" srcOrd="3" destOrd="0" presId="urn:microsoft.com/office/officeart/2005/8/layout/hList7#2"/>
    <dgm:cxn modelId="{EA1224C8-9FC3-43AA-AB61-19386E23B08B}" type="presParOf" srcId="{0C222014-0F23-4004-96E5-A700329DA8F5}" destId="{5EEB4B35-29A4-4D43-9095-D96B9AB2A8FA}" srcOrd="4" destOrd="0" presId="urn:microsoft.com/office/officeart/2005/8/layout/hList7#2"/>
    <dgm:cxn modelId="{0081D3AB-E21C-4B50-9DD7-5C342C82C944}" type="presParOf" srcId="{5EEB4B35-29A4-4D43-9095-D96B9AB2A8FA}" destId="{1D33ECD3-0F1D-460D-BF7F-1B808B3281C6}" srcOrd="0" destOrd="0" presId="urn:microsoft.com/office/officeart/2005/8/layout/hList7#2"/>
    <dgm:cxn modelId="{0199F832-17B5-4BCA-8022-B0C4E1350D07}" type="presParOf" srcId="{5EEB4B35-29A4-4D43-9095-D96B9AB2A8FA}" destId="{3A1A2AEC-A1D2-4804-80BB-84BC53EBEC4D}" srcOrd="1" destOrd="0" presId="urn:microsoft.com/office/officeart/2005/8/layout/hList7#2"/>
    <dgm:cxn modelId="{2AA8A8D8-07D2-4AA6-96C6-042BF6578AB6}" type="presParOf" srcId="{5EEB4B35-29A4-4D43-9095-D96B9AB2A8FA}" destId="{48881B4D-4FC2-4679-8638-2E6DA43AB2AD}" srcOrd="2" destOrd="0" presId="urn:microsoft.com/office/officeart/2005/8/layout/hList7#2"/>
    <dgm:cxn modelId="{A742766C-F333-4DDA-82DB-30041146BBD9}" type="presParOf" srcId="{5EEB4B35-29A4-4D43-9095-D96B9AB2A8FA}" destId="{9703239D-232B-4013-BC7D-A70CA3A87B87}" srcOrd="3" destOrd="0" presId="urn:microsoft.com/office/officeart/2005/8/layout/hList7#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0587D3-D669-4217-8CD1-1D8FA17FEFBE}">
      <dsp:nvSpPr>
        <dsp:cNvPr id="0" name=""/>
        <dsp:cNvSpPr/>
      </dsp:nvSpPr>
      <dsp:spPr>
        <a:xfrm>
          <a:off x="3868" y="0"/>
          <a:ext cx="1808466" cy="1416050"/>
        </a:xfrm>
        <a:prstGeom prst="roundRect">
          <a:avLst>
            <a:gd name="adj" fmla="val 10000"/>
          </a:avLst>
        </a:prstGeom>
        <a:solidFill>
          <a:srgbClr val="9B2D1F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t" anchorCtr="1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</a:t>
          </a:r>
          <a:r>
            <a:rPr lang="en-US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'</a:t>
          </a:r>
          <a:r>
            <a:rPr lang="uk-UA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ЯСО ПТИЦІ  48,3%</a:t>
          </a:r>
        </a:p>
        <a:p>
          <a:pPr marL="57150" lvl="1" indent="-57150" algn="ctr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868" y="566420"/>
        <a:ext cx="1808466" cy="566420"/>
      </dsp:txXfrm>
    </dsp:sp>
    <dsp:sp modelId="{F27A5BA0-5E2D-4470-AF60-1F746B0FED0A}">
      <dsp:nvSpPr>
        <dsp:cNvPr id="0" name=""/>
        <dsp:cNvSpPr/>
      </dsp:nvSpPr>
      <dsp:spPr>
        <a:xfrm>
          <a:off x="611983" y="246287"/>
          <a:ext cx="627423" cy="606302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546E502-3A22-4AFA-AE02-00C1BBF14918}">
      <dsp:nvSpPr>
        <dsp:cNvPr id="0" name=""/>
        <dsp:cNvSpPr/>
      </dsp:nvSpPr>
      <dsp:spPr>
        <a:xfrm>
          <a:off x="1866589" y="313"/>
          <a:ext cx="1808466" cy="1416050"/>
        </a:xfrm>
        <a:prstGeom prst="roundRect">
          <a:avLst>
            <a:gd name="adj" fmla="val 10000"/>
          </a:avLst>
        </a:prstGeom>
        <a:solidFill>
          <a:srgbClr val="9B2D1F">
            <a:hueOff val="635930"/>
            <a:satOff val="-14509"/>
            <a:lumOff val="536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СВИНИНА  39,3%</a:t>
          </a:r>
          <a:endParaRPr lang="en-US" sz="1200" b="1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66589" y="566733"/>
        <a:ext cx="1808466" cy="566420"/>
      </dsp:txXfrm>
    </dsp:sp>
    <dsp:sp modelId="{60443A11-3EA2-4939-BDC4-CCEC1D208A6E}">
      <dsp:nvSpPr>
        <dsp:cNvPr id="0" name=""/>
        <dsp:cNvSpPr/>
      </dsp:nvSpPr>
      <dsp:spPr>
        <a:xfrm>
          <a:off x="2445378" y="228390"/>
          <a:ext cx="668485" cy="642724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3000" r="-33000"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1D33ECD3-0F1D-460D-BF7F-1B808B3281C6}">
      <dsp:nvSpPr>
        <dsp:cNvPr id="0" name=""/>
        <dsp:cNvSpPr/>
      </dsp:nvSpPr>
      <dsp:spPr>
        <a:xfrm>
          <a:off x="3729309" y="0"/>
          <a:ext cx="1808466" cy="1416050"/>
        </a:xfrm>
        <a:prstGeom prst="roundRect">
          <a:avLst>
            <a:gd name="adj" fmla="val 10000"/>
          </a:avLst>
        </a:prstGeom>
        <a:solidFill>
          <a:srgbClr val="9B2D1F">
            <a:hueOff val="1271860"/>
            <a:satOff val="-29019"/>
            <a:lumOff val="10719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ЯЛОВИЧИНА  11,7%</a:t>
          </a:r>
          <a:endParaRPr lang="en-US" sz="1200" b="1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29309" y="566420"/>
        <a:ext cx="1808466" cy="566420"/>
      </dsp:txXfrm>
    </dsp:sp>
    <dsp:sp modelId="{9703239D-232B-4013-BC7D-A70CA3A87B87}">
      <dsp:nvSpPr>
        <dsp:cNvPr id="0" name=""/>
        <dsp:cNvSpPr/>
      </dsp:nvSpPr>
      <dsp:spPr>
        <a:xfrm>
          <a:off x="4315769" y="228083"/>
          <a:ext cx="635547" cy="625112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4000" r="-24000"/>
          </a:stretch>
        </a:blip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B4805B8-6E14-41AA-BD09-104FBEEAF489}">
      <dsp:nvSpPr>
        <dsp:cNvPr id="0" name=""/>
        <dsp:cNvSpPr/>
      </dsp:nvSpPr>
      <dsp:spPr>
        <a:xfrm flipH="1" flipV="1">
          <a:off x="668991" y="1345774"/>
          <a:ext cx="4486719" cy="70275"/>
        </a:xfrm>
        <a:prstGeom prst="ellipse">
          <a:avLst/>
        </a:prstGeom>
        <a:solidFill>
          <a:srgbClr val="9B2D1F">
            <a:lumMod val="40000"/>
            <a:lumOff val="60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38100" dist="25400" dir="5400000" algn="t" rotWithShape="0">
            <a:srgbClr val="000000">
              <a:alpha val="50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#2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6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A3DC4-F65D-42C6-AEA8-0B542CB8E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DDEE1-96BD-4473-81F0-240064DD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</Template>
  <TotalTime>0</TotalTime>
  <Pages>12</Pages>
  <Words>3005</Words>
  <Characters>17129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2017-07-26T14:32:00Z</dcterms:created>
  <dcterms:modified xsi:type="dcterms:W3CDTF">2017-10-23T13:33:00Z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